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7BF0" w:rsidRDefault="00187BF0" w:rsidP="00771862">
      <w:pPr>
        <w:spacing w:line="600" w:lineRule="exact"/>
        <w:jc w:val="center"/>
        <w:rPr>
          <w:rFonts w:ascii="方正小标宋_GBK" w:eastAsia="方正小标宋_GBK"/>
          <w:sz w:val="44"/>
          <w:szCs w:val="44"/>
        </w:rPr>
      </w:pPr>
    </w:p>
    <w:p w:rsidR="000F171E" w:rsidRDefault="000F171E" w:rsidP="00771862">
      <w:pPr>
        <w:spacing w:line="600" w:lineRule="exact"/>
        <w:jc w:val="center"/>
        <w:rPr>
          <w:rFonts w:ascii="方正小标宋_GBK" w:eastAsia="方正小标宋_GBK"/>
          <w:sz w:val="44"/>
          <w:szCs w:val="44"/>
        </w:rPr>
      </w:pPr>
    </w:p>
    <w:p w:rsidR="00DC5187" w:rsidRDefault="00187BF0" w:rsidP="00771862">
      <w:pPr>
        <w:spacing w:line="600" w:lineRule="exact"/>
        <w:jc w:val="center"/>
        <w:rPr>
          <w:rFonts w:ascii="方正小标宋_GBK" w:eastAsia="方正小标宋_GBK"/>
          <w:sz w:val="44"/>
          <w:szCs w:val="44"/>
        </w:rPr>
      </w:pPr>
      <w:r w:rsidRPr="00187BF0">
        <w:rPr>
          <w:rFonts w:ascii="方正小标宋_GBK" w:eastAsia="方正小标宋_GBK" w:hint="eastAsia"/>
          <w:sz w:val="44"/>
          <w:szCs w:val="44"/>
        </w:rPr>
        <w:t>《江苏省居民最低生活保障工作规程》</w:t>
      </w:r>
      <w:r w:rsidR="00B461FA">
        <w:rPr>
          <w:rFonts w:ascii="方正小标宋_GBK" w:eastAsia="方正小标宋_GBK" w:hint="eastAsia"/>
          <w:sz w:val="44"/>
          <w:szCs w:val="44"/>
        </w:rPr>
        <w:t>(征求意见稿)</w:t>
      </w:r>
      <w:r>
        <w:rPr>
          <w:rFonts w:ascii="方正小标宋_GBK" w:eastAsia="方正小标宋_GBK" w:hint="eastAsia"/>
          <w:sz w:val="44"/>
          <w:szCs w:val="44"/>
        </w:rPr>
        <w:t>修订</w:t>
      </w:r>
      <w:r w:rsidRPr="00187BF0">
        <w:rPr>
          <w:rFonts w:ascii="方正小标宋_GBK" w:eastAsia="方正小标宋_GBK" w:hint="eastAsia"/>
          <w:sz w:val="44"/>
          <w:szCs w:val="44"/>
        </w:rPr>
        <w:t>说明</w:t>
      </w:r>
    </w:p>
    <w:p w:rsidR="00771862" w:rsidRDefault="00771862" w:rsidP="00771862">
      <w:pPr>
        <w:spacing w:line="600" w:lineRule="exact"/>
        <w:ind w:firstLineChars="200" w:firstLine="640"/>
        <w:rPr>
          <w:rFonts w:ascii="方正黑体_GBK" w:eastAsia="方正黑体_GBK"/>
          <w:sz w:val="32"/>
          <w:szCs w:val="32"/>
        </w:rPr>
      </w:pPr>
    </w:p>
    <w:p w:rsidR="00846B48" w:rsidRPr="000A6397" w:rsidRDefault="00846B48" w:rsidP="00771862">
      <w:pPr>
        <w:spacing w:line="600" w:lineRule="exact"/>
        <w:ind w:firstLineChars="200" w:firstLine="640"/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一、修订</w:t>
      </w:r>
      <w:r w:rsidR="00D326A3">
        <w:rPr>
          <w:rFonts w:ascii="方正黑体_GBK" w:eastAsia="方正黑体_GBK" w:hint="eastAsia"/>
          <w:sz w:val="32"/>
          <w:szCs w:val="32"/>
        </w:rPr>
        <w:t>的</w:t>
      </w:r>
      <w:r>
        <w:rPr>
          <w:rFonts w:ascii="方正黑体_GBK" w:eastAsia="方正黑体_GBK" w:hint="eastAsia"/>
          <w:sz w:val="32"/>
          <w:szCs w:val="32"/>
        </w:rPr>
        <w:t>背景和</w:t>
      </w:r>
      <w:r w:rsidRPr="000A6397">
        <w:rPr>
          <w:rFonts w:ascii="方正黑体_GBK" w:eastAsia="方正黑体_GBK" w:hint="eastAsia"/>
          <w:sz w:val="32"/>
          <w:szCs w:val="32"/>
        </w:rPr>
        <w:t>目的</w:t>
      </w:r>
    </w:p>
    <w:p w:rsidR="00846B48" w:rsidRPr="00E53B51" w:rsidRDefault="00846B48" w:rsidP="00771862">
      <w:pPr>
        <w:spacing w:line="600" w:lineRule="exact"/>
        <w:rPr>
          <w:rFonts w:ascii="方正仿宋_GBK" w:eastAsia="方正仿宋_GBK" w:hAnsi="宋体" w:cs="宋体"/>
          <w:color w:val="000000"/>
          <w:kern w:val="0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 xml:space="preserve">    </w:t>
      </w:r>
      <w:r w:rsidRPr="00846B48">
        <w:rPr>
          <w:rFonts w:ascii="Times New Roman" w:eastAsia="方正仿宋_GBK" w:hAnsi="Times New Roman" w:cs="Times New Roman"/>
          <w:sz w:val="32"/>
          <w:szCs w:val="32"/>
        </w:rPr>
        <w:t>2012</w:t>
      </w:r>
      <w:r w:rsidRPr="00846B48">
        <w:rPr>
          <w:rFonts w:ascii="Times New Roman" w:eastAsia="方正仿宋_GBK" w:hAnsi="Times New Roman" w:cs="Times New Roman"/>
          <w:sz w:val="32"/>
          <w:szCs w:val="32"/>
        </w:rPr>
        <w:t>年，省民政厅、财政厅、</w:t>
      </w:r>
      <w:proofErr w:type="gramStart"/>
      <w:r w:rsidRPr="00846B48">
        <w:rPr>
          <w:rFonts w:ascii="Times New Roman" w:eastAsia="方正仿宋_GBK" w:hAnsi="Times New Roman" w:cs="Times New Roman"/>
          <w:sz w:val="32"/>
          <w:szCs w:val="32"/>
        </w:rPr>
        <w:t>人社厅</w:t>
      </w:r>
      <w:proofErr w:type="gramEnd"/>
      <w:r w:rsidRPr="00846B48">
        <w:rPr>
          <w:rFonts w:ascii="Times New Roman" w:eastAsia="方正仿宋_GBK" w:hAnsi="Times New Roman" w:cs="Times New Roman"/>
          <w:sz w:val="32"/>
          <w:szCs w:val="32"/>
        </w:rPr>
        <w:t>、司法厅、残疾人联合会、总工会联合制定出台了《江苏省居民最低生活保障工作规程》，为推进我省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</w:rPr>
        <w:t>城乡</w:t>
      </w:r>
      <w:r w:rsidRPr="00846B48">
        <w:rPr>
          <w:rFonts w:ascii="Times New Roman" w:eastAsia="方正仿宋_GBK" w:hAnsi="Times New Roman" w:cs="Times New Roman"/>
          <w:sz w:val="32"/>
          <w:szCs w:val="32"/>
        </w:rPr>
        <w:t>低保规范化</w:t>
      </w:r>
      <w:proofErr w:type="gramEnd"/>
      <w:r w:rsidRPr="00846B48">
        <w:rPr>
          <w:rFonts w:ascii="Times New Roman" w:eastAsia="方正仿宋_GBK" w:hAnsi="Times New Roman" w:cs="Times New Roman"/>
          <w:sz w:val="32"/>
          <w:szCs w:val="32"/>
        </w:rPr>
        <w:t>建设发挥了积极作用。</w:t>
      </w:r>
      <w:r w:rsidRPr="00846B48">
        <w:rPr>
          <w:rFonts w:ascii="Times New Roman" w:eastAsia="方正仿宋_GBK" w:hAnsi="Times New Roman" w:cs="Times New Roman"/>
          <w:sz w:val="32"/>
          <w:szCs w:val="32"/>
          <w:lang w:val="zh-CN"/>
        </w:rPr>
        <w:t>但随着经济社会的发展</w:t>
      </w:r>
      <w:r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，</w:t>
      </w:r>
      <w:proofErr w:type="gramStart"/>
      <w:r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城乡</w:t>
      </w:r>
      <w:r w:rsidRPr="00846B48">
        <w:rPr>
          <w:rFonts w:ascii="Times New Roman" w:eastAsia="方正仿宋_GBK" w:hAnsi="Times New Roman" w:cs="Times New Roman"/>
          <w:sz w:val="32"/>
          <w:szCs w:val="32"/>
          <w:lang w:val="zh-CN"/>
        </w:rPr>
        <w:t>低保工作</w:t>
      </w:r>
      <w:proofErr w:type="gramEnd"/>
      <w:r w:rsidRPr="00846B48">
        <w:rPr>
          <w:rFonts w:ascii="Times New Roman" w:eastAsia="方正仿宋_GBK" w:hAnsi="Times New Roman" w:cs="Times New Roman"/>
          <w:sz w:val="32"/>
          <w:szCs w:val="32"/>
          <w:lang w:val="zh-CN"/>
        </w:rPr>
        <w:t>出现了一些新情况、新问题，</w:t>
      </w:r>
      <w:r w:rsidR="007B63DA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部分条款已经不</w:t>
      </w:r>
      <w:r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适应</w:t>
      </w:r>
      <w:r w:rsidR="00F1541A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工作实际</w:t>
      </w:r>
      <w:r w:rsidR="00AB25C9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，亟需修订。近年来，</w:t>
      </w:r>
      <w:r w:rsidR="009153C1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省有关</w:t>
      </w:r>
      <w:r w:rsidR="00AB25C9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部门</w:t>
      </w:r>
      <w:r w:rsidR="003B53CF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相继</w:t>
      </w:r>
      <w:r w:rsidR="00AB25C9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出台</w:t>
      </w:r>
      <w:r w:rsidR="003B53CF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了</w:t>
      </w:r>
      <w:r w:rsidR="00AB25C9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一系列</w:t>
      </w:r>
      <w:r w:rsidR="00627D64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社会救助</w:t>
      </w:r>
      <w:r w:rsidR="009153C1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政策</w:t>
      </w:r>
      <w:r w:rsidR="00AB25C9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文件，在</w:t>
      </w:r>
      <w:proofErr w:type="gramStart"/>
      <w:r w:rsidR="00AB25C9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低保标准</w:t>
      </w:r>
      <w:proofErr w:type="gramEnd"/>
      <w:r w:rsidR="00AB25C9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统筹</w:t>
      </w:r>
      <w:r w:rsidR="003B53CF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、对象</w:t>
      </w:r>
      <w:r w:rsidR="008E1EA2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范围拓展、</w:t>
      </w:r>
      <w:r w:rsidR="00AB25C9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家庭收入核算、收入豁免</w:t>
      </w:r>
      <w:r w:rsidR="00F1541A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抵扣</w:t>
      </w:r>
      <w:r w:rsidR="00AB25C9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、缓退渐退机制等方面作了较大突破，需要</w:t>
      </w:r>
      <w:r w:rsidR="003B53CF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进一步梳理整合。</w:t>
      </w:r>
      <w:r w:rsidR="009153C1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在政策执行过程中，基层有许多好的经验做法，</w:t>
      </w:r>
      <w:r w:rsidR="00076BD4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也</w:t>
      </w:r>
      <w:r w:rsidR="009153C1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需</w:t>
      </w:r>
      <w:r w:rsidR="00076BD4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要</w:t>
      </w:r>
      <w:r w:rsidR="00CE4149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总结</w:t>
      </w:r>
      <w:r w:rsidR="009153C1">
        <w:rPr>
          <w:rFonts w:ascii="Times New Roman" w:eastAsia="方正仿宋_GBK" w:hAnsi="Times New Roman" w:cs="Times New Roman" w:hint="eastAsia"/>
          <w:sz w:val="32"/>
          <w:szCs w:val="32"/>
          <w:lang w:val="zh-CN"/>
        </w:rPr>
        <w:t>推广。</w:t>
      </w:r>
      <w:r w:rsidR="008E1EA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因此，为进一步</w:t>
      </w:r>
      <w:proofErr w:type="gramStart"/>
      <w:r w:rsidR="008E1EA2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完善</w:t>
      </w:r>
      <w:r w:rsidR="00917BFC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低保</w:t>
      </w:r>
      <w:proofErr w:type="gramEnd"/>
      <w:r w:rsidR="00F1541A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制度，提高</w:t>
      </w:r>
      <w:proofErr w:type="gramStart"/>
      <w:r w:rsidR="00F1541A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基层低保工作</w:t>
      </w:r>
      <w:proofErr w:type="gramEnd"/>
      <w:r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规范化水平，</w:t>
      </w:r>
      <w:r w:rsidR="00963BCE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迫切</w:t>
      </w:r>
      <w:r w:rsidR="00814DCD">
        <w:rPr>
          <w:rFonts w:ascii="方正仿宋_GBK" w:eastAsia="方正仿宋_GBK" w:hAnsi="宋体" w:cs="宋体" w:hint="eastAsia"/>
          <w:color w:val="000000"/>
          <w:kern w:val="0"/>
          <w:sz w:val="32"/>
          <w:szCs w:val="32"/>
        </w:rPr>
        <w:t>需要</w:t>
      </w:r>
      <w:r w:rsidR="00AB25C9">
        <w:rPr>
          <w:rFonts w:ascii="方正仿宋_GBK" w:eastAsia="方正仿宋_GBK" w:cs="仿宋_GB2312" w:hint="eastAsia"/>
          <w:sz w:val="32"/>
          <w:szCs w:val="32"/>
          <w:lang w:val="zh-CN"/>
        </w:rPr>
        <w:t>修订完善</w:t>
      </w:r>
      <w:r w:rsidR="007B63DA">
        <w:rPr>
          <w:rFonts w:ascii="方正仿宋_GBK" w:eastAsia="方正仿宋_GBK" w:cs="仿宋_GB2312" w:hint="eastAsia"/>
          <w:sz w:val="32"/>
          <w:szCs w:val="32"/>
          <w:lang w:val="zh-CN"/>
        </w:rPr>
        <w:t>工作规程</w:t>
      </w:r>
      <w:r>
        <w:rPr>
          <w:rFonts w:ascii="方正仿宋_GBK" w:eastAsia="方正仿宋_GBK" w:cs="仿宋_GB2312" w:hint="eastAsia"/>
          <w:sz w:val="32"/>
          <w:szCs w:val="32"/>
          <w:lang w:val="zh-CN"/>
        </w:rPr>
        <w:t>。</w:t>
      </w:r>
    </w:p>
    <w:p w:rsidR="00846B48" w:rsidRPr="000A6397" w:rsidRDefault="00846B48" w:rsidP="00771862">
      <w:pPr>
        <w:spacing w:line="600" w:lineRule="exact"/>
        <w:ind w:firstLineChars="200" w:firstLine="640"/>
        <w:rPr>
          <w:rFonts w:ascii="方正黑体_GBK" w:eastAsia="方正黑体_GBK"/>
          <w:sz w:val="32"/>
          <w:szCs w:val="32"/>
        </w:rPr>
      </w:pPr>
      <w:r w:rsidRPr="000A6397">
        <w:rPr>
          <w:rFonts w:ascii="方正黑体_GBK" w:eastAsia="方正黑体_GBK" w:hint="eastAsia"/>
          <w:sz w:val="32"/>
          <w:szCs w:val="32"/>
        </w:rPr>
        <w:t>二、</w:t>
      </w:r>
      <w:r w:rsidR="008C2807">
        <w:rPr>
          <w:rFonts w:ascii="方正黑体_GBK" w:eastAsia="方正黑体_GBK" w:hint="eastAsia"/>
          <w:sz w:val="32"/>
          <w:szCs w:val="32"/>
        </w:rPr>
        <w:t>修订</w:t>
      </w:r>
      <w:r w:rsidR="00D326A3">
        <w:rPr>
          <w:rFonts w:ascii="方正黑体_GBK" w:eastAsia="方正黑体_GBK" w:hint="eastAsia"/>
          <w:sz w:val="32"/>
          <w:szCs w:val="32"/>
        </w:rPr>
        <w:t>的</w:t>
      </w:r>
      <w:r>
        <w:rPr>
          <w:rFonts w:ascii="方正黑体_GBK" w:eastAsia="方正黑体_GBK" w:hint="eastAsia"/>
          <w:sz w:val="32"/>
          <w:szCs w:val="32"/>
        </w:rPr>
        <w:t>依据和过程</w:t>
      </w:r>
    </w:p>
    <w:p w:rsidR="00846B48" w:rsidRPr="008C2807" w:rsidRDefault="00846B48" w:rsidP="00771862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8C2807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根据</w:t>
      </w:r>
      <w:r w:rsidR="00C13A98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国务院</w:t>
      </w:r>
      <w:r w:rsidRPr="008C2807">
        <w:rPr>
          <w:rFonts w:ascii="Times New Roman" w:eastAsia="方正仿宋_GBK" w:hAnsi="Times New Roman" w:cs="Times New Roman"/>
          <w:color w:val="000000"/>
          <w:kern w:val="0"/>
          <w:sz w:val="32"/>
          <w:szCs w:val="32"/>
        </w:rPr>
        <w:t>《</w:t>
      </w:r>
      <w:r w:rsidR="00C13A98">
        <w:rPr>
          <w:rFonts w:ascii="Times New Roman" w:eastAsia="方正仿宋_GBK" w:hAnsi="Times New Roman" w:cs="Times New Roman" w:hint="eastAsia"/>
          <w:color w:val="000000"/>
          <w:kern w:val="0"/>
          <w:sz w:val="32"/>
          <w:szCs w:val="32"/>
        </w:rPr>
        <w:t>社会救助暂行办法</w:t>
      </w:r>
      <w:r w:rsidRPr="008C2807">
        <w:rPr>
          <w:rFonts w:ascii="Times New Roman" w:eastAsia="方正仿宋_GBK" w:hAnsi="Times New Roman" w:cs="Times New Roman"/>
          <w:sz w:val="32"/>
          <w:szCs w:val="32"/>
        </w:rPr>
        <w:t>》《</w:t>
      </w:r>
      <w:r w:rsidR="00A3720F">
        <w:rPr>
          <w:rFonts w:ascii="Times New Roman" w:eastAsia="方正仿宋_GBK" w:hAnsi="Times New Roman" w:cs="Times New Roman" w:hint="eastAsia"/>
          <w:sz w:val="32"/>
          <w:szCs w:val="32"/>
        </w:rPr>
        <w:t>江苏省社会救助办法</w:t>
      </w:r>
      <w:r w:rsidRPr="008C2807">
        <w:rPr>
          <w:rFonts w:ascii="Times New Roman" w:eastAsia="方正仿宋_GBK" w:hAnsi="Times New Roman" w:cs="Times New Roman"/>
          <w:sz w:val="32"/>
          <w:szCs w:val="32"/>
        </w:rPr>
        <w:t>》</w:t>
      </w:r>
      <w:r w:rsidR="00A3720F">
        <w:rPr>
          <w:rFonts w:ascii="Times New Roman" w:eastAsia="方正仿宋_GBK" w:hAnsi="Times New Roman" w:cs="Times New Roman" w:hint="eastAsia"/>
          <w:sz w:val="32"/>
          <w:szCs w:val="32"/>
        </w:rPr>
        <w:t>和中共中央办公厅</w:t>
      </w:r>
      <w:r w:rsidR="008E1EA2"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="00A3720F">
        <w:rPr>
          <w:rFonts w:ascii="Times New Roman" w:eastAsia="方正仿宋_GBK" w:hAnsi="Times New Roman" w:cs="Times New Roman" w:hint="eastAsia"/>
          <w:sz w:val="32"/>
          <w:szCs w:val="32"/>
        </w:rPr>
        <w:t>国务院办公厅《关于改革完善社会救助制度的意见》</w:t>
      </w:r>
      <w:r w:rsidR="005359CF" w:rsidRPr="005359CF">
        <w:rPr>
          <w:rFonts w:ascii="Times New Roman" w:eastAsia="方正仿宋_GBK" w:hAnsi="Times New Roman" w:cs="Times New Roman" w:hint="eastAsia"/>
          <w:sz w:val="32"/>
          <w:szCs w:val="32"/>
        </w:rPr>
        <w:t>（中办发﹝</w:t>
      </w:r>
      <w:r w:rsidR="005359CF" w:rsidRPr="005359CF">
        <w:rPr>
          <w:rFonts w:ascii="Times New Roman" w:eastAsia="方正仿宋_GBK" w:hAnsi="Times New Roman" w:cs="Times New Roman" w:hint="eastAsia"/>
          <w:sz w:val="32"/>
          <w:szCs w:val="32"/>
        </w:rPr>
        <w:t>2020</w:t>
      </w:r>
      <w:r w:rsidR="005359CF" w:rsidRPr="005359CF">
        <w:rPr>
          <w:rFonts w:ascii="Times New Roman" w:eastAsia="方正仿宋_GBK" w:hAnsi="Times New Roman" w:cs="Times New Roman" w:hint="eastAsia"/>
          <w:sz w:val="32"/>
          <w:szCs w:val="32"/>
        </w:rPr>
        <w:t>﹞</w:t>
      </w:r>
      <w:r w:rsidR="005359CF" w:rsidRPr="005359CF">
        <w:rPr>
          <w:rFonts w:ascii="Times New Roman" w:eastAsia="方正仿宋_GBK" w:hAnsi="Times New Roman" w:cs="Times New Roman" w:hint="eastAsia"/>
          <w:sz w:val="32"/>
          <w:szCs w:val="32"/>
        </w:rPr>
        <w:t>18</w:t>
      </w:r>
      <w:r w:rsidR="005359CF" w:rsidRPr="005359CF">
        <w:rPr>
          <w:rFonts w:ascii="Times New Roman" w:eastAsia="方正仿宋_GBK" w:hAnsi="Times New Roman" w:cs="Times New Roman" w:hint="eastAsia"/>
          <w:sz w:val="32"/>
          <w:szCs w:val="32"/>
        </w:rPr>
        <w:t>号）</w:t>
      </w:r>
      <w:r w:rsidR="00C81D06">
        <w:rPr>
          <w:rFonts w:ascii="Times New Roman" w:eastAsia="方正仿宋_GBK" w:hAnsi="Times New Roman" w:cs="Times New Roman" w:hint="eastAsia"/>
          <w:sz w:val="32"/>
          <w:szCs w:val="32"/>
        </w:rPr>
        <w:t>要求</w:t>
      </w:r>
      <w:r w:rsidRPr="008C2807">
        <w:rPr>
          <w:rFonts w:ascii="Times New Roman" w:eastAsia="方正仿宋_GBK" w:hAnsi="Times New Roman" w:cs="Times New Roman"/>
          <w:sz w:val="32"/>
          <w:szCs w:val="32"/>
        </w:rPr>
        <w:t>，</w:t>
      </w:r>
      <w:r w:rsidR="000C3E20">
        <w:rPr>
          <w:rFonts w:ascii="Times New Roman" w:eastAsia="方正仿宋_GBK" w:hAnsi="Times New Roman" w:cs="Times New Roman" w:hint="eastAsia"/>
          <w:sz w:val="32"/>
          <w:szCs w:val="32"/>
        </w:rPr>
        <w:t>省民政厅组成起草组，在</w:t>
      </w:r>
      <w:r w:rsidR="005359CF">
        <w:rPr>
          <w:rFonts w:ascii="Times New Roman" w:eastAsia="方正仿宋_GBK" w:hAnsi="Times New Roman" w:cs="Times New Roman" w:hint="eastAsia"/>
          <w:sz w:val="32"/>
          <w:szCs w:val="32"/>
        </w:rPr>
        <w:t>深入</w:t>
      </w:r>
      <w:r w:rsidR="000C3E20">
        <w:rPr>
          <w:rFonts w:ascii="Times New Roman" w:eastAsia="方正仿宋_GBK" w:hAnsi="Times New Roman" w:cs="Times New Roman" w:hint="eastAsia"/>
          <w:sz w:val="32"/>
          <w:szCs w:val="32"/>
        </w:rPr>
        <w:t>各地</w:t>
      </w:r>
      <w:r w:rsidR="005359CF">
        <w:rPr>
          <w:rFonts w:ascii="Times New Roman" w:eastAsia="方正仿宋_GBK" w:hAnsi="Times New Roman" w:cs="Times New Roman" w:hint="eastAsia"/>
          <w:sz w:val="32"/>
          <w:szCs w:val="32"/>
        </w:rPr>
        <w:t>调研</w:t>
      </w:r>
      <w:r w:rsidR="001C68DA"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="005359CF">
        <w:rPr>
          <w:rFonts w:ascii="Times New Roman" w:eastAsia="方正仿宋_GBK" w:hAnsi="Times New Roman" w:cs="Times New Roman" w:hint="eastAsia"/>
          <w:sz w:val="32"/>
          <w:szCs w:val="32"/>
        </w:rPr>
        <w:t>广泛收集基层意见建议</w:t>
      </w:r>
      <w:r w:rsidR="001C68DA"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="000C3E20">
        <w:rPr>
          <w:rFonts w:ascii="Times New Roman" w:eastAsia="方正仿宋_GBK" w:hAnsi="Times New Roman" w:cs="Times New Roman" w:hint="eastAsia"/>
          <w:sz w:val="32"/>
          <w:szCs w:val="32"/>
        </w:rPr>
        <w:t>借鉴兄弟省市经验做法的基础上</w:t>
      </w:r>
      <w:r w:rsidR="005359CF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8E1EA2">
        <w:rPr>
          <w:rFonts w:ascii="Times New Roman" w:eastAsia="方正仿宋_GBK" w:hAnsi="Times New Roman" w:cs="Times New Roman" w:hint="eastAsia"/>
          <w:sz w:val="32"/>
          <w:szCs w:val="32"/>
        </w:rPr>
        <w:t>对</w:t>
      </w:r>
      <w:r w:rsidRPr="008C2807">
        <w:rPr>
          <w:rFonts w:ascii="Times New Roman" w:eastAsia="方正仿宋_GBK" w:hAnsi="Times New Roman" w:cs="Times New Roman"/>
          <w:sz w:val="32"/>
          <w:szCs w:val="32"/>
        </w:rPr>
        <w:t>《江苏省</w:t>
      </w:r>
      <w:r w:rsidR="000C3E20">
        <w:rPr>
          <w:rFonts w:ascii="Times New Roman" w:eastAsia="方正仿宋_GBK" w:hAnsi="Times New Roman" w:cs="Times New Roman" w:hint="eastAsia"/>
          <w:sz w:val="32"/>
          <w:szCs w:val="32"/>
        </w:rPr>
        <w:t>居民</w:t>
      </w:r>
      <w:r w:rsidRPr="008C2807">
        <w:rPr>
          <w:rFonts w:ascii="Times New Roman" w:eastAsia="方正仿宋_GBK" w:hAnsi="Times New Roman" w:cs="Times New Roman"/>
          <w:sz w:val="32"/>
          <w:szCs w:val="32"/>
        </w:rPr>
        <w:t>最低生活保障工作规程》</w:t>
      </w:r>
      <w:r w:rsidR="008E1EA2">
        <w:rPr>
          <w:rFonts w:ascii="Times New Roman" w:eastAsia="方正仿宋_GBK" w:hAnsi="Times New Roman" w:cs="Times New Roman" w:hint="eastAsia"/>
          <w:sz w:val="32"/>
          <w:szCs w:val="32"/>
        </w:rPr>
        <w:t>进行了修</w:t>
      </w:r>
      <w:r w:rsidR="008E1EA2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订</w:t>
      </w:r>
      <w:r w:rsidR="00174CAD">
        <w:rPr>
          <w:rFonts w:ascii="Times New Roman" w:eastAsia="方正仿宋_GBK" w:hAnsi="Times New Roman" w:cs="Times New Roman" w:hint="eastAsia"/>
          <w:sz w:val="32"/>
          <w:szCs w:val="32"/>
        </w:rPr>
        <w:t>。成稿后，省民政厅</w:t>
      </w:r>
      <w:r w:rsidRPr="008C2807">
        <w:rPr>
          <w:rFonts w:ascii="Times New Roman" w:eastAsia="方正仿宋_GBK" w:hAnsi="Times New Roman" w:cs="Times New Roman"/>
          <w:sz w:val="32"/>
          <w:szCs w:val="32"/>
        </w:rPr>
        <w:t>书面征求了省有关部门和</w:t>
      </w:r>
      <w:r w:rsidR="000C3E20">
        <w:rPr>
          <w:rFonts w:ascii="Times New Roman" w:eastAsia="方正仿宋_GBK" w:hAnsi="Times New Roman" w:cs="Times New Roman" w:hint="eastAsia"/>
          <w:sz w:val="32"/>
          <w:szCs w:val="32"/>
        </w:rPr>
        <w:t>13</w:t>
      </w:r>
      <w:r w:rsidR="000C3E20">
        <w:rPr>
          <w:rFonts w:ascii="Times New Roman" w:eastAsia="方正仿宋_GBK" w:hAnsi="Times New Roman" w:cs="Times New Roman" w:hint="eastAsia"/>
          <w:sz w:val="32"/>
          <w:szCs w:val="32"/>
        </w:rPr>
        <w:t>个</w:t>
      </w:r>
      <w:r w:rsidR="005359CF">
        <w:rPr>
          <w:rFonts w:ascii="Times New Roman" w:eastAsia="方正仿宋_GBK" w:hAnsi="Times New Roman" w:cs="Times New Roman" w:hint="eastAsia"/>
          <w:sz w:val="32"/>
          <w:szCs w:val="32"/>
        </w:rPr>
        <w:t>设区</w:t>
      </w:r>
      <w:r w:rsidRPr="008C2807">
        <w:rPr>
          <w:rFonts w:ascii="Times New Roman" w:eastAsia="方正仿宋_GBK" w:hAnsi="Times New Roman" w:cs="Times New Roman"/>
          <w:sz w:val="32"/>
          <w:szCs w:val="32"/>
        </w:rPr>
        <w:t>市民政部门的意见</w:t>
      </w:r>
      <w:r w:rsidR="00174CAD">
        <w:rPr>
          <w:rFonts w:ascii="Times New Roman" w:eastAsia="方正仿宋_GBK" w:hAnsi="Times New Roman" w:cs="Times New Roman" w:hint="eastAsia"/>
          <w:sz w:val="32"/>
          <w:szCs w:val="32"/>
        </w:rPr>
        <w:t>，并</w:t>
      </w:r>
      <w:r w:rsidR="006577DF">
        <w:rPr>
          <w:rFonts w:ascii="Times New Roman" w:eastAsia="方正仿宋_GBK" w:hAnsi="Times New Roman" w:cs="Times New Roman" w:hint="eastAsia"/>
          <w:sz w:val="32"/>
          <w:szCs w:val="32"/>
        </w:rPr>
        <w:t>召开</w:t>
      </w:r>
      <w:r w:rsidR="00771862">
        <w:rPr>
          <w:rFonts w:ascii="Times New Roman" w:eastAsia="方正仿宋_GBK" w:hAnsi="Times New Roman" w:cs="Times New Roman" w:hint="eastAsia"/>
          <w:sz w:val="32"/>
          <w:szCs w:val="32"/>
        </w:rPr>
        <w:t>不同层面的</w:t>
      </w:r>
      <w:r w:rsidR="006577DF">
        <w:rPr>
          <w:rFonts w:ascii="Times New Roman" w:eastAsia="方正仿宋_GBK" w:hAnsi="Times New Roman" w:cs="Times New Roman" w:hint="eastAsia"/>
          <w:sz w:val="32"/>
          <w:szCs w:val="32"/>
        </w:rPr>
        <w:t>座谈会，</w:t>
      </w:r>
      <w:r w:rsidR="00174CAD">
        <w:rPr>
          <w:rFonts w:ascii="Times New Roman" w:eastAsia="方正仿宋_GBK" w:hAnsi="Times New Roman" w:cs="Times New Roman" w:hint="eastAsia"/>
          <w:sz w:val="32"/>
          <w:szCs w:val="32"/>
        </w:rPr>
        <w:t>面对面</w:t>
      </w:r>
      <w:r w:rsidR="006577DF">
        <w:rPr>
          <w:rFonts w:ascii="Times New Roman" w:eastAsia="方正仿宋_GBK" w:hAnsi="Times New Roman" w:cs="Times New Roman" w:hint="eastAsia"/>
          <w:sz w:val="32"/>
          <w:szCs w:val="32"/>
        </w:rPr>
        <w:t>征求</w:t>
      </w:r>
      <w:r w:rsidR="00174CAD">
        <w:rPr>
          <w:rFonts w:ascii="Times New Roman" w:eastAsia="方正仿宋_GBK" w:hAnsi="Times New Roman" w:cs="Times New Roman" w:hint="eastAsia"/>
          <w:sz w:val="32"/>
          <w:szCs w:val="32"/>
        </w:rPr>
        <w:t>地方业务</w:t>
      </w:r>
      <w:r w:rsidR="00771862">
        <w:rPr>
          <w:rFonts w:ascii="Times New Roman" w:eastAsia="方正仿宋_GBK" w:hAnsi="Times New Roman" w:cs="Times New Roman" w:hint="eastAsia"/>
          <w:sz w:val="32"/>
          <w:szCs w:val="32"/>
        </w:rPr>
        <w:t>条线</w:t>
      </w:r>
      <w:r w:rsidR="00F1541A">
        <w:rPr>
          <w:rFonts w:ascii="Times New Roman" w:eastAsia="方正仿宋_GBK" w:hAnsi="Times New Roman" w:cs="Times New Roman" w:hint="eastAsia"/>
          <w:sz w:val="32"/>
          <w:szCs w:val="32"/>
        </w:rPr>
        <w:t>工作人员</w:t>
      </w:r>
      <w:r w:rsidR="00771862">
        <w:rPr>
          <w:rFonts w:ascii="Times New Roman" w:eastAsia="方正仿宋_GBK" w:hAnsi="Times New Roman" w:cs="Times New Roman" w:hint="eastAsia"/>
          <w:sz w:val="32"/>
          <w:szCs w:val="32"/>
        </w:rPr>
        <w:t>和社会救助领域专家学者的意见建议</w:t>
      </w:r>
      <w:r w:rsidR="008F42EC">
        <w:rPr>
          <w:rFonts w:ascii="Times New Roman" w:eastAsia="方正仿宋_GBK" w:hAnsi="Times New Roman" w:cs="Times New Roman" w:hint="eastAsia"/>
          <w:sz w:val="32"/>
          <w:szCs w:val="32"/>
        </w:rPr>
        <w:t>，反复研讨论证</w:t>
      </w:r>
      <w:r w:rsidR="006577DF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="000C3E20">
        <w:rPr>
          <w:rFonts w:ascii="Times New Roman" w:eastAsia="方正仿宋_GBK" w:hAnsi="Times New Roman" w:cs="Times New Roman" w:hint="eastAsia"/>
          <w:sz w:val="32"/>
          <w:szCs w:val="32"/>
        </w:rPr>
        <w:t>在</w:t>
      </w:r>
      <w:r w:rsidR="006577DF">
        <w:rPr>
          <w:rFonts w:ascii="Times New Roman" w:eastAsia="方正仿宋_GBK" w:hAnsi="Times New Roman" w:cs="Times New Roman" w:hint="eastAsia"/>
          <w:sz w:val="32"/>
          <w:szCs w:val="32"/>
        </w:rPr>
        <w:t>充分吸收</w:t>
      </w:r>
      <w:r w:rsidR="00771862">
        <w:rPr>
          <w:rFonts w:ascii="Times New Roman" w:eastAsia="方正仿宋_GBK" w:hAnsi="Times New Roman" w:cs="Times New Roman" w:hint="eastAsia"/>
          <w:sz w:val="32"/>
          <w:szCs w:val="32"/>
        </w:rPr>
        <w:t>各方面</w:t>
      </w:r>
      <w:r w:rsidRPr="008C2807">
        <w:rPr>
          <w:rFonts w:ascii="Times New Roman" w:eastAsia="方正仿宋_GBK" w:hAnsi="Times New Roman" w:cs="Times New Roman"/>
          <w:sz w:val="32"/>
          <w:szCs w:val="32"/>
        </w:rPr>
        <w:t>意见</w:t>
      </w:r>
      <w:r w:rsidR="000C3E20">
        <w:rPr>
          <w:rFonts w:ascii="Times New Roman" w:eastAsia="方正仿宋_GBK" w:hAnsi="Times New Roman" w:cs="Times New Roman" w:hint="eastAsia"/>
          <w:sz w:val="32"/>
          <w:szCs w:val="32"/>
        </w:rPr>
        <w:t>后</w:t>
      </w:r>
      <w:r w:rsidRPr="008C2807">
        <w:rPr>
          <w:rFonts w:ascii="Times New Roman" w:eastAsia="方正仿宋_GBK" w:hAnsi="Times New Roman" w:cs="Times New Roman"/>
          <w:sz w:val="32"/>
          <w:szCs w:val="32"/>
        </w:rPr>
        <w:t>，</w:t>
      </w:r>
      <w:r w:rsidR="000C3E20">
        <w:rPr>
          <w:rFonts w:ascii="Times New Roman" w:eastAsia="方正仿宋_GBK" w:hAnsi="Times New Roman" w:cs="Times New Roman" w:hint="eastAsia"/>
          <w:sz w:val="32"/>
          <w:szCs w:val="32"/>
        </w:rPr>
        <w:t>形成了</w:t>
      </w:r>
      <w:r w:rsidR="00771862">
        <w:rPr>
          <w:rFonts w:ascii="Times New Roman" w:eastAsia="方正仿宋_GBK" w:hAnsi="Times New Roman" w:cs="Times New Roman" w:hint="eastAsia"/>
          <w:sz w:val="32"/>
          <w:szCs w:val="32"/>
        </w:rPr>
        <w:t>目前的</w:t>
      </w:r>
      <w:r w:rsidR="00B461FA">
        <w:rPr>
          <w:rFonts w:ascii="Times New Roman" w:eastAsia="方正仿宋_GBK" w:hAnsi="Times New Roman" w:cs="Times New Roman" w:hint="eastAsia"/>
          <w:sz w:val="32"/>
          <w:szCs w:val="32"/>
        </w:rPr>
        <w:t>文</w:t>
      </w:r>
      <w:r w:rsidR="000C3E20">
        <w:rPr>
          <w:rFonts w:ascii="Times New Roman" w:eastAsia="方正仿宋_GBK" w:hAnsi="Times New Roman" w:cs="Times New Roman" w:hint="eastAsia"/>
          <w:sz w:val="32"/>
          <w:szCs w:val="32"/>
        </w:rPr>
        <w:t>稿</w:t>
      </w:r>
      <w:r w:rsidR="00A67710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846B48" w:rsidRPr="008C2807" w:rsidRDefault="00846B48" w:rsidP="00771862">
      <w:pPr>
        <w:spacing w:line="600" w:lineRule="exact"/>
        <w:ind w:firstLineChars="200" w:firstLine="640"/>
        <w:rPr>
          <w:rFonts w:ascii="Times New Roman" w:eastAsia="方正黑体_GBK" w:hAnsi="Times New Roman" w:cs="Times New Roman"/>
          <w:sz w:val="32"/>
          <w:szCs w:val="32"/>
        </w:rPr>
      </w:pPr>
      <w:r w:rsidRPr="008C2807">
        <w:rPr>
          <w:rFonts w:ascii="Times New Roman" w:eastAsia="方正黑体_GBK" w:hAnsi="Times New Roman" w:cs="Times New Roman"/>
          <w:sz w:val="32"/>
          <w:szCs w:val="32"/>
        </w:rPr>
        <w:t>三、</w:t>
      </w:r>
      <w:r w:rsidR="008C2807">
        <w:rPr>
          <w:rFonts w:ascii="Times New Roman" w:eastAsia="方正黑体_GBK" w:hAnsi="Times New Roman" w:cs="Times New Roman" w:hint="eastAsia"/>
          <w:sz w:val="32"/>
          <w:szCs w:val="32"/>
        </w:rPr>
        <w:t>修订的</w:t>
      </w:r>
      <w:r w:rsidRPr="008C2807">
        <w:rPr>
          <w:rFonts w:ascii="Times New Roman" w:eastAsia="方正黑体_GBK" w:hAnsi="Times New Roman" w:cs="Times New Roman"/>
          <w:sz w:val="32"/>
          <w:szCs w:val="32"/>
        </w:rPr>
        <w:t>主要内容</w:t>
      </w:r>
    </w:p>
    <w:p w:rsidR="00846B48" w:rsidRPr="008C2807" w:rsidRDefault="00B461FA" w:rsidP="00771862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 w:hint="eastAsia"/>
          <w:sz w:val="32"/>
          <w:szCs w:val="32"/>
        </w:rPr>
        <w:t>修订后的</w:t>
      </w:r>
      <w:r w:rsidR="001C4161">
        <w:rPr>
          <w:rFonts w:ascii="Times New Roman" w:eastAsia="方正仿宋_GBK" w:hAnsi="Times New Roman" w:cs="Times New Roman"/>
          <w:sz w:val="32"/>
          <w:szCs w:val="32"/>
        </w:rPr>
        <w:t>《</w:t>
      </w:r>
      <w:r w:rsidR="00846B48" w:rsidRPr="008C2807">
        <w:rPr>
          <w:rFonts w:ascii="Times New Roman" w:eastAsia="方正仿宋_GBK" w:hAnsi="Times New Roman" w:cs="Times New Roman"/>
          <w:sz w:val="32"/>
          <w:szCs w:val="32"/>
        </w:rPr>
        <w:t>工作规程》</w:t>
      </w:r>
      <w:r w:rsidR="00C55EA1">
        <w:rPr>
          <w:rFonts w:ascii="Times New Roman" w:eastAsia="方正仿宋_GBK" w:hAnsi="Times New Roman" w:cs="Times New Roman" w:hint="eastAsia"/>
          <w:sz w:val="32"/>
          <w:szCs w:val="32"/>
        </w:rPr>
        <w:t>与</w:t>
      </w:r>
      <w:r w:rsidR="00C55EA1">
        <w:rPr>
          <w:rFonts w:ascii="Times New Roman" w:eastAsia="方正仿宋_GBK" w:hAnsi="Times New Roman" w:cs="Times New Roman" w:hint="eastAsia"/>
          <w:sz w:val="32"/>
          <w:szCs w:val="32"/>
        </w:rPr>
        <w:t>2012</w:t>
      </w:r>
      <w:r w:rsidR="00C55EA1">
        <w:rPr>
          <w:rFonts w:ascii="Times New Roman" w:eastAsia="方正仿宋_GBK" w:hAnsi="Times New Roman" w:cs="Times New Roman" w:hint="eastAsia"/>
          <w:sz w:val="32"/>
          <w:szCs w:val="32"/>
        </w:rPr>
        <w:t>年的文件</w:t>
      </w:r>
      <w:r w:rsidR="00A20F85">
        <w:rPr>
          <w:rFonts w:ascii="Times New Roman" w:eastAsia="方正仿宋_GBK" w:hAnsi="Times New Roman" w:cs="Times New Roman"/>
          <w:sz w:val="32"/>
          <w:szCs w:val="32"/>
        </w:rPr>
        <w:t>相比，</w:t>
      </w:r>
      <w:r w:rsidR="00174CAD">
        <w:rPr>
          <w:rFonts w:ascii="Times New Roman" w:eastAsia="方正仿宋_GBK" w:hAnsi="Times New Roman" w:cs="Times New Roman" w:hint="eastAsia"/>
          <w:sz w:val="32"/>
          <w:szCs w:val="32"/>
        </w:rPr>
        <w:t>调整</w:t>
      </w:r>
      <w:r w:rsidR="00A20F85">
        <w:rPr>
          <w:rFonts w:ascii="Times New Roman" w:eastAsia="方正仿宋_GBK" w:hAnsi="Times New Roman" w:cs="Times New Roman"/>
          <w:sz w:val="32"/>
          <w:szCs w:val="32"/>
        </w:rPr>
        <w:t>内容</w:t>
      </w:r>
      <w:r w:rsidR="00174CAD">
        <w:rPr>
          <w:rFonts w:ascii="Times New Roman" w:eastAsia="方正仿宋_GBK" w:hAnsi="Times New Roman" w:cs="Times New Roman" w:hint="eastAsia"/>
          <w:sz w:val="32"/>
          <w:szCs w:val="32"/>
        </w:rPr>
        <w:t>主要有以下几个方面</w:t>
      </w:r>
      <w:r w:rsidR="00846B48" w:rsidRPr="008C2807">
        <w:rPr>
          <w:rFonts w:ascii="Times New Roman" w:eastAsia="方正仿宋_GBK" w:hAnsi="Times New Roman" w:cs="Times New Roman"/>
          <w:sz w:val="32"/>
          <w:szCs w:val="32"/>
        </w:rPr>
        <w:t>：</w:t>
      </w:r>
    </w:p>
    <w:p w:rsidR="00691277" w:rsidRPr="00900A08" w:rsidRDefault="00485AD8" w:rsidP="00771862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77E32">
        <w:rPr>
          <w:rFonts w:ascii="方正楷体_GBK" w:eastAsia="方正楷体_GBK" w:hAnsi="Times New Roman" w:cs="Times New Roman" w:hint="eastAsia"/>
          <w:sz w:val="32"/>
          <w:szCs w:val="32"/>
        </w:rPr>
        <w:t>1.</w:t>
      </w:r>
      <w:r w:rsidR="00F1541A">
        <w:rPr>
          <w:rFonts w:ascii="方正楷体_GBK" w:eastAsia="方正楷体_GBK" w:hAnsi="Times New Roman" w:cs="Times New Roman" w:hint="eastAsia"/>
          <w:sz w:val="32"/>
          <w:szCs w:val="32"/>
        </w:rPr>
        <w:t xml:space="preserve"> </w:t>
      </w:r>
      <w:r w:rsidRPr="00277E32">
        <w:rPr>
          <w:rFonts w:ascii="方正楷体_GBK" w:eastAsia="方正楷体_GBK" w:hAnsi="Times New Roman" w:cs="Times New Roman" w:hint="eastAsia"/>
          <w:sz w:val="32"/>
          <w:szCs w:val="32"/>
        </w:rPr>
        <w:t>优化了规程框架结构。</w:t>
      </w:r>
      <w:r w:rsidR="00D107F4">
        <w:rPr>
          <w:rFonts w:ascii="Times New Roman" w:eastAsia="方正仿宋_GBK" w:hAnsi="Times New Roman" w:cs="Times New Roman" w:hint="eastAsia"/>
          <w:sz w:val="32"/>
          <w:szCs w:val="32"/>
        </w:rPr>
        <w:t>将</w:t>
      </w:r>
      <w:bookmarkStart w:id="0" w:name="_GoBack"/>
      <w:bookmarkEnd w:id="0"/>
      <w:r w:rsidR="00D107F4">
        <w:rPr>
          <w:rFonts w:ascii="Times New Roman" w:eastAsia="方正仿宋_GBK" w:hAnsi="Times New Roman" w:cs="Times New Roman" w:hint="eastAsia"/>
          <w:sz w:val="32"/>
          <w:szCs w:val="32"/>
        </w:rPr>
        <w:t>原来</w:t>
      </w:r>
      <w:r w:rsidR="00900A08">
        <w:rPr>
          <w:rFonts w:ascii="Times New Roman" w:eastAsia="方正仿宋_GBK" w:hAnsi="Times New Roman" w:cs="Times New Roman" w:hint="eastAsia"/>
          <w:sz w:val="32"/>
          <w:szCs w:val="32"/>
        </w:rPr>
        <w:t>文件的</w:t>
      </w:r>
      <w:r w:rsidR="00D81EAA">
        <w:rPr>
          <w:rFonts w:ascii="方正仿宋_GBK" w:eastAsia="方正仿宋_GBK" w:cs="仿宋_GB2312" w:hint="eastAsia"/>
          <w:sz w:val="32"/>
          <w:szCs w:val="32"/>
          <w:lang w:val="zh-CN"/>
        </w:rPr>
        <w:t>十一章内容优化调整为</w:t>
      </w:r>
      <w:r w:rsidR="00900A08">
        <w:rPr>
          <w:rFonts w:ascii="方正仿宋_GBK" w:eastAsia="方正仿宋_GBK" w:cs="仿宋_GB2312" w:hint="eastAsia"/>
          <w:sz w:val="32"/>
          <w:szCs w:val="32"/>
          <w:lang w:val="zh-CN"/>
        </w:rPr>
        <w:t>八</w:t>
      </w:r>
      <w:r w:rsidR="009B356A">
        <w:rPr>
          <w:rFonts w:ascii="方正仿宋_GBK" w:eastAsia="方正仿宋_GBK" w:cs="仿宋_GB2312" w:hint="eastAsia"/>
          <w:sz w:val="32"/>
          <w:szCs w:val="32"/>
          <w:lang w:val="zh-CN"/>
        </w:rPr>
        <w:t>个</w:t>
      </w:r>
      <w:r w:rsidR="00900A08">
        <w:rPr>
          <w:rFonts w:ascii="方正仿宋_GBK" w:eastAsia="方正仿宋_GBK" w:cs="仿宋_GB2312" w:hint="eastAsia"/>
          <w:sz w:val="32"/>
          <w:szCs w:val="32"/>
          <w:lang w:val="zh-CN"/>
        </w:rPr>
        <w:t>章</w:t>
      </w:r>
      <w:r w:rsidR="009B356A">
        <w:rPr>
          <w:rFonts w:ascii="方正仿宋_GBK" w:eastAsia="方正仿宋_GBK" w:cs="仿宋_GB2312" w:hint="eastAsia"/>
          <w:sz w:val="32"/>
          <w:szCs w:val="32"/>
          <w:lang w:val="zh-CN"/>
        </w:rPr>
        <w:t>节</w:t>
      </w:r>
      <w:r w:rsidR="00900A08">
        <w:rPr>
          <w:rFonts w:ascii="方正仿宋_GBK" w:eastAsia="方正仿宋_GBK" w:cs="仿宋_GB2312" w:hint="eastAsia"/>
          <w:sz w:val="32"/>
          <w:szCs w:val="32"/>
          <w:lang w:val="zh-CN"/>
        </w:rPr>
        <w:t>，</w:t>
      </w:r>
      <w:r w:rsidR="00900A08">
        <w:rPr>
          <w:rFonts w:ascii="Times New Roman" w:eastAsia="方正仿宋_GBK" w:hAnsi="Times New Roman" w:cs="Times New Roman" w:hint="eastAsia"/>
          <w:sz w:val="32"/>
          <w:szCs w:val="32"/>
        </w:rPr>
        <w:t>其中将</w:t>
      </w:r>
      <w:r w:rsidR="00D81EAA">
        <w:rPr>
          <w:rFonts w:ascii="方正仿宋_GBK" w:eastAsia="方正仿宋_GBK" w:cs="仿宋_GB2312" w:hint="eastAsia"/>
          <w:sz w:val="32"/>
          <w:szCs w:val="32"/>
          <w:lang w:val="zh-CN"/>
        </w:rPr>
        <w:t>最低生活保障标准和</w:t>
      </w:r>
      <w:r w:rsidR="00900A08">
        <w:rPr>
          <w:rFonts w:ascii="方正仿宋_GBK" w:eastAsia="方正仿宋_GBK" w:cs="仿宋_GB2312" w:hint="eastAsia"/>
          <w:sz w:val="32"/>
          <w:szCs w:val="32"/>
          <w:lang w:val="zh-CN"/>
        </w:rPr>
        <w:t>对象</w:t>
      </w:r>
      <w:r w:rsidR="00900A08">
        <w:rPr>
          <w:rFonts w:ascii="Times New Roman" w:eastAsia="方正仿宋_GBK" w:hAnsi="Times New Roman" w:cs="Times New Roman" w:hint="eastAsia"/>
          <w:sz w:val="32"/>
          <w:szCs w:val="32"/>
        </w:rPr>
        <w:t>两章合并为</w:t>
      </w:r>
      <w:r w:rsidR="008F42EC">
        <w:rPr>
          <w:rFonts w:ascii="Times New Roman" w:eastAsia="方正仿宋_GBK" w:hAnsi="Times New Roman" w:cs="Times New Roman" w:hint="eastAsia"/>
          <w:sz w:val="32"/>
          <w:szCs w:val="32"/>
        </w:rPr>
        <w:t>“</w:t>
      </w:r>
      <w:r w:rsidR="00900A08">
        <w:rPr>
          <w:rFonts w:ascii="Times New Roman" w:eastAsia="方正仿宋_GBK" w:hAnsi="Times New Roman" w:cs="Times New Roman" w:hint="eastAsia"/>
          <w:sz w:val="32"/>
          <w:szCs w:val="32"/>
        </w:rPr>
        <w:t>对象及标准</w:t>
      </w:r>
      <w:r w:rsidR="008F42EC">
        <w:rPr>
          <w:rFonts w:ascii="Times New Roman" w:eastAsia="方正仿宋_GBK" w:hAnsi="Times New Roman" w:cs="Times New Roman" w:hint="eastAsia"/>
          <w:sz w:val="32"/>
          <w:szCs w:val="32"/>
        </w:rPr>
        <w:t>”</w:t>
      </w:r>
      <w:r w:rsidR="00900A08">
        <w:rPr>
          <w:rFonts w:ascii="Times New Roman" w:eastAsia="方正仿宋_GBK" w:hAnsi="Times New Roman" w:cs="Times New Roman" w:hint="eastAsia"/>
          <w:sz w:val="32"/>
          <w:szCs w:val="32"/>
        </w:rPr>
        <w:t>，将</w:t>
      </w:r>
      <w:r w:rsidR="00D81EAA">
        <w:rPr>
          <w:rFonts w:ascii="方正仿宋_GBK" w:eastAsia="方正仿宋_GBK" w:cs="仿宋_GB2312" w:hint="eastAsia"/>
          <w:sz w:val="32"/>
          <w:szCs w:val="32"/>
          <w:lang w:val="zh-CN"/>
        </w:rPr>
        <w:t>最低生活保障金额计算和资金管理</w:t>
      </w:r>
      <w:r w:rsidR="00900A08">
        <w:rPr>
          <w:rFonts w:ascii="方正仿宋_GBK" w:eastAsia="方正仿宋_GBK" w:cs="仿宋_GB2312" w:hint="eastAsia"/>
          <w:sz w:val="32"/>
          <w:szCs w:val="32"/>
          <w:lang w:val="zh-CN"/>
        </w:rPr>
        <w:t>发放两章合并为</w:t>
      </w:r>
      <w:r w:rsidR="008F42EC">
        <w:rPr>
          <w:rFonts w:ascii="方正仿宋_GBK" w:eastAsia="方正仿宋_GBK" w:cs="仿宋_GB2312" w:hint="eastAsia"/>
          <w:sz w:val="32"/>
          <w:szCs w:val="32"/>
          <w:lang w:val="zh-CN"/>
        </w:rPr>
        <w:t>“</w:t>
      </w:r>
      <w:r w:rsidR="00900A08">
        <w:rPr>
          <w:rFonts w:ascii="方正仿宋_GBK" w:eastAsia="方正仿宋_GBK" w:cs="仿宋_GB2312" w:hint="eastAsia"/>
          <w:sz w:val="32"/>
          <w:szCs w:val="32"/>
          <w:lang w:val="zh-CN"/>
        </w:rPr>
        <w:t>资金发放</w:t>
      </w:r>
      <w:r w:rsidR="008F42EC">
        <w:rPr>
          <w:rFonts w:ascii="方正仿宋_GBK" w:eastAsia="方正仿宋_GBK" w:cs="仿宋_GB2312" w:hint="eastAsia"/>
          <w:sz w:val="32"/>
          <w:szCs w:val="32"/>
          <w:lang w:val="zh-CN"/>
        </w:rPr>
        <w:t>”</w:t>
      </w:r>
      <w:r w:rsidR="00900A08">
        <w:rPr>
          <w:rFonts w:ascii="方正仿宋_GBK" w:eastAsia="方正仿宋_GBK" w:cs="仿宋_GB2312" w:hint="eastAsia"/>
          <w:sz w:val="32"/>
          <w:szCs w:val="32"/>
          <w:lang w:val="zh-CN"/>
        </w:rPr>
        <w:t>，将日常管理和能力建设合并为</w:t>
      </w:r>
      <w:r w:rsidR="008F42EC">
        <w:rPr>
          <w:rFonts w:ascii="方正仿宋_GBK" w:eastAsia="方正仿宋_GBK" w:cs="仿宋_GB2312" w:hint="eastAsia"/>
          <w:sz w:val="32"/>
          <w:szCs w:val="32"/>
          <w:lang w:val="zh-CN"/>
        </w:rPr>
        <w:t>“</w:t>
      </w:r>
      <w:r w:rsidR="00900A08">
        <w:rPr>
          <w:rFonts w:ascii="方正仿宋_GBK" w:eastAsia="方正仿宋_GBK" w:cs="仿宋_GB2312" w:hint="eastAsia"/>
          <w:sz w:val="32"/>
          <w:szCs w:val="32"/>
          <w:lang w:val="zh-CN"/>
        </w:rPr>
        <w:t>服务</w:t>
      </w:r>
      <w:r w:rsidR="008F42EC">
        <w:rPr>
          <w:rFonts w:ascii="方正仿宋_GBK" w:eastAsia="方正仿宋_GBK" w:cs="仿宋_GB2312" w:hint="eastAsia"/>
          <w:sz w:val="32"/>
          <w:szCs w:val="32"/>
          <w:lang w:val="zh-CN"/>
        </w:rPr>
        <w:t>与</w:t>
      </w:r>
      <w:r w:rsidR="00900A08">
        <w:rPr>
          <w:rFonts w:ascii="方正仿宋_GBK" w:eastAsia="方正仿宋_GBK" w:cs="仿宋_GB2312" w:hint="eastAsia"/>
          <w:sz w:val="32"/>
          <w:szCs w:val="32"/>
          <w:lang w:val="zh-CN"/>
        </w:rPr>
        <w:t>管理</w:t>
      </w:r>
      <w:r w:rsidR="008F42EC">
        <w:rPr>
          <w:rFonts w:ascii="方正仿宋_GBK" w:eastAsia="方正仿宋_GBK" w:cs="仿宋_GB2312" w:hint="eastAsia"/>
          <w:sz w:val="32"/>
          <w:szCs w:val="32"/>
          <w:lang w:val="zh-CN"/>
        </w:rPr>
        <w:t>”</w:t>
      </w:r>
      <w:r w:rsidR="00174CAD">
        <w:rPr>
          <w:rFonts w:ascii="方正仿宋_GBK" w:eastAsia="方正仿宋_GBK" w:cs="仿宋_GB2312" w:hint="eastAsia"/>
          <w:sz w:val="32"/>
          <w:szCs w:val="32"/>
          <w:lang w:val="zh-CN"/>
        </w:rPr>
        <w:t>。</w:t>
      </w:r>
      <w:r w:rsidR="00D81EAA">
        <w:rPr>
          <w:rFonts w:ascii="方正仿宋_GBK" w:eastAsia="方正仿宋_GBK" w:cs="仿宋_GB2312" w:hint="eastAsia"/>
          <w:sz w:val="32"/>
          <w:szCs w:val="32"/>
          <w:lang w:val="zh-CN"/>
        </w:rPr>
        <w:t>通过章节的合并，进一步优化了</w:t>
      </w:r>
      <w:r w:rsidR="00391B48">
        <w:rPr>
          <w:rFonts w:ascii="方正仿宋_GBK" w:eastAsia="方正仿宋_GBK" w:cs="仿宋_GB2312" w:hint="eastAsia"/>
          <w:sz w:val="32"/>
          <w:szCs w:val="32"/>
          <w:lang w:val="zh-CN"/>
        </w:rPr>
        <w:t>框架结构，使规程的逻辑脉络更加清晰。</w:t>
      </w:r>
    </w:p>
    <w:p w:rsidR="00F2289D" w:rsidRDefault="00485AD8" w:rsidP="00771862">
      <w:pPr>
        <w:spacing w:line="600" w:lineRule="exact"/>
        <w:ind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77E32">
        <w:rPr>
          <w:rFonts w:ascii="方正楷体_GBK" w:eastAsia="方正楷体_GBK" w:hAnsi="Times New Roman" w:cs="Times New Roman" w:hint="eastAsia"/>
          <w:sz w:val="32"/>
          <w:szCs w:val="32"/>
        </w:rPr>
        <w:t>2.</w:t>
      </w:r>
      <w:r w:rsidR="00F1541A">
        <w:rPr>
          <w:rFonts w:ascii="方正楷体_GBK" w:eastAsia="方正楷体_GBK" w:hAnsi="Times New Roman" w:cs="Times New Roman" w:hint="eastAsia"/>
          <w:sz w:val="32"/>
          <w:szCs w:val="32"/>
        </w:rPr>
        <w:t xml:space="preserve"> </w:t>
      </w:r>
      <w:r w:rsidRPr="00277E32">
        <w:rPr>
          <w:rFonts w:ascii="方正楷体_GBK" w:eastAsia="方正楷体_GBK" w:hAnsi="Times New Roman" w:cs="Times New Roman" w:hint="eastAsia"/>
          <w:sz w:val="32"/>
          <w:szCs w:val="32"/>
        </w:rPr>
        <w:t>扩展了保障对象范围</w:t>
      </w:r>
      <w:r w:rsidR="009B356A" w:rsidRPr="00277E32">
        <w:rPr>
          <w:rFonts w:ascii="方正楷体_GBK" w:eastAsia="方正楷体_GBK" w:hAnsi="Times New Roman" w:cs="Times New Roman" w:hint="eastAsia"/>
          <w:sz w:val="32"/>
          <w:szCs w:val="32"/>
        </w:rPr>
        <w:t>。</w:t>
      </w:r>
      <w:r w:rsidR="00084CB1" w:rsidRPr="00084CB1">
        <w:rPr>
          <w:rFonts w:ascii="Times New Roman" w:eastAsia="方正仿宋_GBK" w:hAnsi="Times New Roman" w:cs="Times New Roman" w:hint="eastAsia"/>
          <w:sz w:val="32"/>
          <w:szCs w:val="32"/>
        </w:rPr>
        <w:t>2019</w:t>
      </w:r>
      <w:r w:rsidR="00084CB1" w:rsidRPr="00084CB1">
        <w:rPr>
          <w:rFonts w:ascii="Times New Roman" w:eastAsia="方正仿宋_GBK" w:hAnsi="Times New Roman" w:cs="Times New Roman" w:hint="eastAsia"/>
          <w:sz w:val="32"/>
          <w:szCs w:val="32"/>
        </w:rPr>
        <w:t>年，我省实现</w:t>
      </w:r>
      <w:r w:rsidR="00193F5E">
        <w:rPr>
          <w:rFonts w:ascii="Times New Roman" w:eastAsia="方正仿宋_GBK" w:hAnsi="Times New Roman" w:cs="Times New Roman" w:hint="eastAsia"/>
          <w:sz w:val="32"/>
          <w:szCs w:val="32"/>
        </w:rPr>
        <w:t>了</w:t>
      </w:r>
      <w:r w:rsidR="00DC198A">
        <w:rPr>
          <w:rFonts w:ascii="Times New Roman" w:eastAsia="方正仿宋_GBK" w:hAnsi="Times New Roman" w:cs="Times New Roman" w:hint="eastAsia"/>
          <w:sz w:val="32"/>
          <w:szCs w:val="32"/>
        </w:rPr>
        <w:t>以县</w:t>
      </w:r>
      <w:r w:rsidR="00174CAD">
        <w:rPr>
          <w:rFonts w:ascii="Times New Roman" w:eastAsia="方正仿宋_GBK" w:hAnsi="Times New Roman" w:cs="Times New Roman" w:hint="eastAsia"/>
          <w:sz w:val="32"/>
          <w:szCs w:val="32"/>
        </w:rPr>
        <w:t>（市、区）</w:t>
      </w:r>
      <w:r w:rsidR="00DC198A">
        <w:rPr>
          <w:rFonts w:ascii="Times New Roman" w:eastAsia="方正仿宋_GBK" w:hAnsi="Times New Roman" w:cs="Times New Roman" w:hint="eastAsia"/>
          <w:sz w:val="32"/>
          <w:szCs w:val="32"/>
        </w:rPr>
        <w:t>为单位</w:t>
      </w:r>
      <w:r w:rsidR="00174CAD">
        <w:rPr>
          <w:rFonts w:ascii="Times New Roman" w:eastAsia="方正仿宋_GBK" w:hAnsi="Times New Roman" w:cs="Times New Roman" w:hint="eastAsia"/>
          <w:sz w:val="32"/>
          <w:szCs w:val="32"/>
        </w:rPr>
        <w:t>的</w:t>
      </w:r>
      <w:r w:rsidR="00084CB1" w:rsidRPr="00084CB1">
        <w:rPr>
          <w:rFonts w:ascii="Times New Roman" w:eastAsia="方正仿宋_GBK" w:hAnsi="Times New Roman" w:cs="Times New Roman" w:hint="eastAsia"/>
          <w:sz w:val="32"/>
          <w:szCs w:val="32"/>
        </w:rPr>
        <w:t>城乡</w:t>
      </w:r>
      <w:proofErr w:type="gramStart"/>
      <w:r w:rsidR="00084CB1" w:rsidRPr="00084CB1">
        <w:rPr>
          <w:rFonts w:ascii="Times New Roman" w:eastAsia="方正仿宋_GBK" w:hAnsi="Times New Roman" w:cs="Times New Roman" w:hint="eastAsia"/>
          <w:sz w:val="32"/>
          <w:szCs w:val="32"/>
        </w:rPr>
        <w:t>低保标准</w:t>
      </w:r>
      <w:proofErr w:type="gramEnd"/>
      <w:r w:rsidR="00084CB1" w:rsidRPr="00084CB1">
        <w:rPr>
          <w:rFonts w:ascii="Times New Roman" w:eastAsia="方正仿宋_GBK" w:hAnsi="Times New Roman" w:cs="Times New Roman" w:hint="eastAsia"/>
          <w:sz w:val="32"/>
          <w:szCs w:val="32"/>
        </w:rPr>
        <w:t>一体化，</w:t>
      </w:r>
      <w:r w:rsidR="00193F5E">
        <w:rPr>
          <w:rFonts w:ascii="Times New Roman" w:eastAsia="方正仿宋_GBK" w:hAnsi="Times New Roman" w:cs="Times New Roman" w:hint="eastAsia"/>
          <w:sz w:val="32"/>
          <w:szCs w:val="32"/>
        </w:rPr>
        <w:t>修订后的规程</w:t>
      </w:r>
      <w:r w:rsidR="00084CB1">
        <w:rPr>
          <w:rFonts w:ascii="Times New Roman" w:eastAsia="方正仿宋_GBK" w:hAnsi="Times New Roman" w:cs="Times New Roman" w:hint="eastAsia"/>
          <w:sz w:val="32"/>
          <w:szCs w:val="32"/>
        </w:rPr>
        <w:t>不再分城市和</w:t>
      </w:r>
      <w:proofErr w:type="gramStart"/>
      <w:r w:rsidR="00084CB1">
        <w:rPr>
          <w:rFonts w:ascii="Times New Roman" w:eastAsia="方正仿宋_GBK" w:hAnsi="Times New Roman" w:cs="Times New Roman" w:hint="eastAsia"/>
          <w:sz w:val="32"/>
          <w:szCs w:val="32"/>
        </w:rPr>
        <w:t>农村低保对象</w:t>
      </w:r>
      <w:proofErr w:type="gramEnd"/>
      <w:r w:rsidR="00084CB1">
        <w:rPr>
          <w:rFonts w:ascii="Times New Roman" w:eastAsia="方正仿宋_GBK" w:hAnsi="Times New Roman" w:cs="Times New Roman" w:hint="eastAsia"/>
          <w:sz w:val="32"/>
          <w:szCs w:val="32"/>
        </w:rPr>
        <w:t>，统一</w:t>
      </w:r>
      <w:proofErr w:type="gramStart"/>
      <w:r w:rsidR="00084CB1">
        <w:rPr>
          <w:rFonts w:ascii="Times New Roman" w:eastAsia="方正仿宋_GBK" w:hAnsi="Times New Roman" w:cs="Times New Roman" w:hint="eastAsia"/>
          <w:sz w:val="32"/>
          <w:szCs w:val="32"/>
        </w:rPr>
        <w:t>称低保对象</w:t>
      </w:r>
      <w:proofErr w:type="gramEnd"/>
      <w:r w:rsidR="00084CB1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="00844A84">
        <w:rPr>
          <w:rFonts w:ascii="Times New Roman" w:eastAsia="方正仿宋_GBK" w:hAnsi="Times New Roman" w:cs="Times New Roman" w:hint="eastAsia"/>
          <w:sz w:val="32"/>
          <w:szCs w:val="32"/>
        </w:rPr>
        <w:t>进一步完善了按户保和按人保</w:t>
      </w:r>
      <w:r w:rsidR="00D81EAA">
        <w:rPr>
          <w:rFonts w:ascii="Times New Roman" w:eastAsia="方正仿宋_GBK" w:hAnsi="Times New Roman" w:cs="Times New Roman" w:hint="eastAsia"/>
          <w:sz w:val="32"/>
          <w:szCs w:val="32"/>
        </w:rPr>
        <w:t>相结合的</w:t>
      </w:r>
      <w:r w:rsidR="00174CAD">
        <w:rPr>
          <w:rFonts w:ascii="Times New Roman" w:eastAsia="方正仿宋_GBK" w:hAnsi="Times New Roman" w:cs="Times New Roman" w:hint="eastAsia"/>
          <w:sz w:val="32"/>
          <w:szCs w:val="32"/>
        </w:rPr>
        <w:t>保障</w:t>
      </w:r>
      <w:r w:rsidR="00D81EAA">
        <w:rPr>
          <w:rFonts w:ascii="Times New Roman" w:eastAsia="方正仿宋_GBK" w:hAnsi="Times New Roman" w:cs="Times New Roman" w:hint="eastAsia"/>
          <w:sz w:val="32"/>
          <w:szCs w:val="32"/>
        </w:rPr>
        <w:t>制度</w:t>
      </w:r>
      <w:r w:rsidR="00844A84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B51E8D">
        <w:rPr>
          <w:rFonts w:ascii="Times New Roman" w:eastAsia="方正仿宋_GBK" w:hAnsi="Times New Roman" w:cs="Times New Roman" w:hint="eastAsia"/>
          <w:sz w:val="32"/>
          <w:szCs w:val="32"/>
        </w:rPr>
        <w:t>统一了</w:t>
      </w:r>
      <w:r w:rsidR="00174CAD">
        <w:rPr>
          <w:rFonts w:ascii="Times New Roman" w:eastAsia="方正仿宋_GBK" w:hAnsi="Times New Roman" w:cs="Times New Roman" w:hint="eastAsia"/>
          <w:sz w:val="32"/>
          <w:szCs w:val="32"/>
        </w:rPr>
        <w:t>城乡</w:t>
      </w:r>
      <w:r w:rsidR="00844A84">
        <w:rPr>
          <w:rFonts w:ascii="Times New Roman" w:eastAsia="方正仿宋_GBK" w:hAnsi="Times New Roman" w:cs="Times New Roman" w:hint="eastAsia"/>
          <w:sz w:val="32"/>
          <w:szCs w:val="32"/>
        </w:rPr>
        <w:t>“单人保”</w:t>
      </w:r>
      <w:r w:rsidR="00B51E8D">
        <w:rPr>
          <w:rFonts w:ascii="Times New Roman" w:eastAsia="方正仿宋_GBK" w:hAnsi="Times New Roman" w:cs="Times New Roman" w:hint="eastAsia"/>
          <w:sz w:val="32"/>
          <w:szCs w:val="32"/>
        </w:rPr>
        <w:t>政策，取消了</w:t>
      </w:r>
      <w:r w:rsidR="006532DB">
        <w:rPr>
          <w:rFonts w:ascii="Times New Roman" w:eastAsia="方正仿宋_GBK" w:hAnsi="Times New Roman" w:cs="Times New Roman" w:hint="eastAsia"/>
          <w:sz w:val="32"/>
          <w:szCs w:val="32"/>
        </w:rPr>
        <w:t>原</w:t>
      </w:r>
      <w:r w:rsidR="00B51E8D">
        <w:rPr>
          <w:rFonts w:ascii="Times New Roman" w:eastAsia="方正仿宋_GBK" w:hAnsi="Times New Roman" w:cs="Times New Roman" w:hint="eastAsia"/>
          <w:sz w:val="32"/>
          <w:szCs w:val="32"/>
        </w:rPr>
        <w:t>重残</w:t>
      </w:r>
      <w:r w:rsidR="006532DB">
        <w:rPr>
          <w:rFonts w:ascii="Times New Roman" w:eastAsia="方正仿宋_GBK" w:hAnsi="Times New Roman" w:cs="Times New Roman" w:hint="eastAsia"/>
          <w:sz w:val="32"/>
          <w:szCs w:val="32"/>
        </w:rPr>
        <w:t>“单人保”</w:t>
      </w:r>
      <w:r w:rsidR="00D81EAA">
        <w:rPr>
          <w:rFonts w:ascii="Times New Roman" w:eastAsia="方正仿宋_GBK" w:hAnsi="Times New Roman" w:cs="Times New Roman" w:hint="eastAsia"/>
          <w:sz w:val="32"/>
          <w:szCs w:val="32"/>
        </w:rPr>
        <w:t>中成年无业</w:t>
      </w:r>
      <w:r w:rsidR="00174CAD">
        <w:rPr>
          <w:rFonts w:ascii="Times New Roman" w:eastAsia="方正仿宋_GBK" w:hAnsi="Times New Roman" w:cs="Times New Roman" w:hint="eastAsia"/>
          <w:sz w:val="32"/>
          <w:szCs w:val="32"/>
        </w:rPr>
        <w:t>、</w:t>
      </w:r>
      <w:r w:rsidR="00D81EAA">
        <w:rPr>
          <w:rFonts w:ascii="Times New Roman" w:eastAsia="方正仿宋_GBK" w:hAnsi="Times New Roman" w:cs="Times New Roman" w:hint="eastAsia"/>
          <w:sz w:val="32"/>
          <w:szCs w:val="32"/>
        </w:rPr>
        <w:t>靠家庭供养和重残类别的限制；</w:t>
      </w:r>
      <w:r w:rsidR="006532DB">
        <w:rPr>
          <w:rFonts w:ascii="Times New Roman" w:eastAsia="方正仿宋_GBK" w:hAnsi="Times New Roman" w:cs="Times New Roman" w:hint="eastAsia"/>
          <w:sz w:val="32"/>
          <w:szCs w:val="32"/>
        </w:rPr>
        <w:t>取消了原重病“单人保”要求先</w:t>
      </w:r>
      <w:r w:rsidR="006532DB">
        <w:rPr>
          <w:rFonts w:ascii="Times New Roman" w:eastAsia="方正仿宋_GBK" w:hAnsi="仿宋" w:hint="eastAsia"/>
          <w:sz w:val="32"/>
          <w:szCs w:val="32"/>
        </w:rPr>
        <w:t>享受医疗救助的限制</w:t>
      </w:r>
      <w:r w:rsidR="006532DB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="006532DB" w:rsidRPr="006532DB">
        <w:rPr>
          <w:rFonts w:ascii="Times New Roman" w:eastAsia="方正仿宋_GBK" w:hAnsi="Times New Roman" w:cs="Times New Roman" w:hint="eastAsia"/>
          <w:sz w:val="32"/>
          <w:szCs w:val="32"/>
        </w:rPr>
        <w:t>对低收入家庭中的重度残疾人</w:t>
      </w:r>
      <w:r w:rsidR="00345BDF">
        <w:rPr>
          <w:rFonts w:ascii="Times New Roman" w:eastAsia="方正仿宋_GBK" w:hAnsi="Times New Roman" w:cs="Times New Roman" w:hint="eastAsia"/>
          <w:sz w:val="32"/>
          <w:szCs w:val="32"/>
        </w:rPr>
        <w:t>和</w:t>
      </w:r>
      <w:r w:rsidR="006532DB" w:rsidRPr="006532DB">
        <w:rPr>
          <w:rFonts w:ascii="Times New Roman" w:eastAsia="方正仿宋_GBK" w:hAnsi="Times New Roman" w:cs="Times New Roman" w:hint="eastAsia"/>
          <w:sz w:val="32"/>
          <w:szCs w:val="32"/>
        </w:rPr>
        <w:t>重特大疾病人员</w:t>
      </w:r>
      <w:r w:rsidR="005D5024">
        <w:rPr>
          <w:rFonts w:ascii="Times New Roman" w:eastAsia="方正仿宋_GBK" w:hAnsi="Times New Roman" w:cs="Times New Roman" w:hint="eastAsia"/>
          <w:sz w:val="32"/>
          <w:szCs w:val="32"/>
        </w:rPr>
        <w:t>，经个人申请，</w:t>
      </w:r>
      <w:r w:rsidR="00174CAD">
        <w:rPr>
          <w:rFonts w:ascii="Times New Roman" w:eastAsia="方正仿宋_GBK" w:hAnsi="Times New Roman" w:cs="Times New Roman" w:hint="eastAsia"/>
          <w:sz w:val="32"/>
          <w:szCs w:val="32"/>
        </w:rPr>
        <w:t>单独</w:t>
      </w:r>
      <w:proofErr w:type="gramStart"/>
      <w:r w:rsidR="00345BDF">
        <w:rPr>
          <w:rFonts w:ascii="Times New Roman" w:eastAsia="方正仿宋_GBK" w:hAnsi="Times New Roman" w:cs="Times New Roman" w:hint="eastAsia"/>
          <w:sz w:val="32"/>
          <w:szCs w:val="32"/>
        </w:rPr>
        <w:t>纳入低保</w:t>
      </w:r>
      <w:proofErr w:type="gramEnd"/>
      <w:r w:rsidR="006A2A4A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F1541A">
        <w:rPr>
          <w:rFonts w:ascii="Times New Roman" w:eastAsia="方正仿宋_GBK" w:hAnsi="Times New Roman" w:cs="Times New Roman" w:hint="eastAsia"/>
          <w:sz w:val="32"/>
          <w:szCs w:val="32"/>
        </w:rPr>
        <w:t>适度</w:t>
      </w:r>
      <w:r w:rsidR="00953B45">
        <w:rPr>
          <w:rFonts w:ascii="Times New Roman" w:eastAsia="方正仿宋_GBK" w:hAnsi="Times New Roman" w:cs="Times New Roman" w:hint="eastAsia"/>
          <w:sz w:val="32"/>
          <w:szCs w:val="32"/>
        </w:rPr>
        <w:t>扩大了保障范围。</w:t>
      </w:r>
    </w:p>
    <w:p w:rsidR="005415BF" w:rsidRDefault="00F2289D" w:rsidP="00771862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77E32">
        <w:rPr>
          <w:rFonts w:ascii="方正楷体_GBK" w:eastAsia="方正楷体_GBK" w:hAnsi="Times New Roman" w:cs="Times New Roman" w:hint="eastAsia"/>
          <w:sz w:val="32"/>
          <w:szCs w:val="32"/>
        </w:rPr>
        <w:t>3.调整了</w:t>
      </w:r>
      <w:proofErr w:type="gramStart"/>
      <w:r w:rsidRPr="00277E32">
        <w:rPr>
          <w:rFonts w:ascii="方正楷体_GBK" w:eastAsia="方正楷体_GBK" w:hAnsi="Times New Roman" w:cs="Times New Roman" w:hint="eastAsia"/>
          <w:sz w:val="32"/>
          <w:szCs w:val="32"/>
        </w:rPr>
        <w:t>低保标准</w:t>
      </w:r>
      <w:proofErr w:type="gramEnd"/>
      <w:r w:rsidRPr="00277E32">
        <w:rPr>
          <w:rFonts w:ascii="方正楷体_GBK" w:eastAsia="方正楷体_GBK" w:hAnsi="Times New Roman" w:cs="Times New Roman" w:hint="eastAsia"/>
          <w:sz w:val="32"/>
          <w:szCs w:val="32"/>
        </w:rPr>
        <w:t>动态增长机制</w:t>
      </w:r>
      <w:r w:rsidR="00155782" w:rsidRPr="00277E32">
        <w:rPr>
          <w:rFonts w:ascii="方正楷体_GBK" w:eastAsia="方正楷体_GBK" w:hAnsi="Times New Roman" w:cs="Times New Roman" w:hint="eastAsia"/>
          <w:sz w:val="32"/>
          <w:szCs w:val="32"/>
        </w:rPr>
        <w:t>。</w:t>
      </w:r>
      <w:r w:rsidR="005415BF">
        <w:rPr>
          <w:rFonts w:ascii="Times New Roman" w:eastAsia="方正仿宋_GBK" w:hAnsi="Times New Roman"/>
          <w:sz w:val="32"/>
          <w:szCs w:val="32"/>
        </w:rPr>
        <w:t>坚持社会救助保基本、</w:t>
      </w:r>
      <w:proofErr w:type="gramStart"/>
      <w:r w:rsidR="005415BF">
        <w:rPr>
          <w:rFonts w:ascii="Times New Roman" w:eastAsia="方正仿宋_GBK" w:hAnsi="Times New Roman"/>
          <w:sz w:val="32"/>
          <w:szCs w:val="32"/>
        </w:rPr>
        <w:t>托</w:t>
      </w:r>
      <w:r w:rsidR="005415BF">
        <w:rPr>
          <w:rFonts w:ascii="Times New Roman" w:eastAsia="方正仿宋_GBK" w:hAnsi="Times New Roman"/>
          <w:sz w:val="32"/>
          <w:szCs w:val="32"/>
        </w:rPr>
        <w:lastRenderedPageBreak/>
        <w:t>底线</w:t>
      </w:r>
      <w:proofErr w:type="gramEnd"/>
      <w:r w:rsidR="005415BF">
        <w:rPr>
          <w:rFonts w:ascii="Times New Roman" w:eastAsia="方正仿宋_GBK" w:hAnsi="Times New Roman"/>
          <w:sz w:val="32"/>
          <w:szCs w:val="32"/>
        </w:rPr>
        <w:t>的功能定位，坚持城乡统筹、区域协调的发展方向，</w:t>
      </w:r>
      <w:r w:rsidR="005415BF">
        <w:rPr>
          <w:rFonts w:ascii="Times New Roman" w:eastAsia="方正仿宋_GBK" w:hAnsi="Times New Roman" w:hint="eastAsia"/>
          <w:sz w:val="32"/>
          <w:szCs w:val="32"/>
        </w:rPr>
        <w:t>进一步</w:t>
      </w:r>
      <w:r w:rsidR="005415BF">
        <w:rPr>
          <w:rFonts w:ascii="Times New Roman" w:eastAsia="方正仿宋_GBK" w:hAnsi="Times New Roman"/>
          <w:sz w:val="32"/>
          <w:szCs w:val="32"/>
        </w:rPr>
        <w:t>健全与经济社会发展水平相适应的</w:t>
      </w:r>
      <w:proofErr w:type="gramStart"/>
      <w:r w:rsidR="00F1541A">
        <w:rPr>
          <w:rFonts w:ascii="Times New Roman" w:eastAsia="方正仿宋_GBK" w:hAnsi="Times New Roman" w:hint="eastAsia"/>
          <w:sz w:val="32"/>
          <w:szCs w:val="32"/>
        </w:rPr>
        <w:t>低保</w:t>
      </w:r>
      <w:r w:rsidR="005415BF">
        <w:rPr>
          <w:rFonts w:ascii="Times New Roman" w:eastAsia="方正仿宋_GBK" w:hAnsi="Times New Roman"/>
          <w:sz w:val="32"/>
          <w:szCs w:val="32"/>
        </w:rPr>
        <w:t>标准</w:t>
      </w:r>
      <w:proofErr w:type="gramEnd"/>
      <w:r w:rsidR="005415BF">
        <w:rPr>
          <w:rFonts w:ascii="Times New Roman" w:eastAsia="方正仿宋_GBK" w:hAnsi="Times New Roman"/>
          <w:sz w:val="32"/>
          <w:szCs w:val="32"/>
        </w:rPr>
        <w:t>动态调整机制。以设区市为单位，</w:t>
      </w:r>
      <w:r w:rsidR="00AC0646">
        <w:rPr>
          <w:rFonts w:ascii="Times New Roman" w:eastAsia="方正仿宋_GBK" w:hAnsi="Times New Roman" w:cs="Times New Roman" w:hint="eastAsia"/>
          <w:sz w:val="32"/>
          <w:szCs w:val="32"/>
        </w:rPr>
        <w:t>将</w:t>
      </w:r>
      <w:proofErr w:type="gramStart"/>
      <w:r w:rsidR="00AC0646">
        <w:rPr>
          <w:rFonts w:ascii="Times New Roman" w:eastAsia="方正仿宋_GBK" w:hAnsi="Times New Roman" w:cs="Times New Roman" w:hint="eastAsia"/>
          <w:sz w:val="32"/>
          <w:szCs w:val="32"/>
        </w:rPr>
        <w:t>原低保标准</w:t>
      </w:r>
      <w:proofErr w:type="gramEnd"/>
      <w:r w:rsidR="00AC0646">
        <w:rPr>
          <w:rFonts w:ascii="Times New Roman" w:eastAsia="方正仿宋_GBK" w:hAnsi="Times New Roman" w:cs="Times New Roman" w:hint="eastAsia"/>
          <w:sz w:val="32"/>
          <w:szCs w:val="32"/>
        </w:rPr>
        <w:t>按</w:t>
      </w:r>
      <w:r w:rsidR="000D7D5A">
        <w:rPr>
          <w:rFonts w:ascii="Times New Roman" w:eastAsia="方正仿宋_GBK" w:hAnsi="Times New Roman" w:cs="Times New Roman" w:hint="eastAsia"/>
          <w:sz w:val="32"/>
          <w:szCs w:val="32"/>
        </w:rPr>
        <w:t>照</w:t>
      </w:r>
      <w:r w:rsidR="005415BF">
        <w:rPr>
          <w:rFonts w:ascii="Times New Roman" w:eastAsia="方正仿宋_GBK" w:hAnsi="Times New Roman" w:cs="Times New Roman" w:hint="eastAsia"/>
          <w:sz w:val="32"/>
          <w:szCs w:val="32"/>
        </w:rPr>
        <w:t>当地上年度</w:t>
      </w:r>
      <w:r w:rsidR="00552DF7">
        <w:rPr>
          <w:rFonts w:ascii="Times New Roman" w:eastAsia="方正仿宋_GBK" w:hAnsi="Times New Roman" w:cs="Times New Roman" w:hint="eastAsia"/>
          <w:sz w:val="32"/>
          <w:szCs w:val="32"/>
        </w:rPr>
        <w:t>居民</w:t>
      </w:r>
      <w:r w:rsidR="005415BF">
        <w:rPr>
          <w:rFonts w:ascii="Times New Roman" w:eastAsia="方正仿宋_GBK" w:hAnsi="Times New Roman" w:cs="Times New Roman" w:hint="eastAsia"/>
          <w:sz w:val="32"/>
          <w:szCs w:val="32"/>
        </w:rPr>
        <w:t>人均可支配收入的</w:t>
      </w:r>
      <w:r w:rsidR="005415BF">
        <w:rPr>
          <w:rFonts w:ascii="Times New Roman" w:eastAsia="方正仿宋_GBK" w:hAnsi="Times New Roman" w:cs="Times New Roman" w:hint="eastAsia"/>
          <w:sz w:val="32"/>
          <w:szCs w:val="32"/>
        </w:rPr>
        <w:t>20%</w:t>
      </w:r>
      <w:r w:rsidR="003F27CB">
        <w:rPr>
          <w:rFonts w:ascii="Times New Roman" w:eastAsia="方正仿宋_GBK" w:hAnsi="Times New Roman" w:cs="Times New Roman" w:hint="eastAsia"/>
          <w:sz w:val="32"/>
          <w:szCs w:val="32"/>
        </w:rPr>
        <w:t>-</w:t>
      </w:r>
      <w:r w:rsidR="005415BF">
        <w:rPr>
          <w:rFonts w:ascii="Times New Roman" w:eastAsia="方正仿宋_GBK" w:hAnsi="Times New Roman" w:cs="Times New Roman" w:hint="eastAsia"/>
          <w:sz w:val="32"/>
          <w:szCs w:val="32"/>
        </w:rPr>
        <w:t>25%</w:t>
      </w:r>
      <w:r w:rsidR="005415BF">
        <w:rPr>
          <w:rFonts w:ascii="Times New Roman" w:eastAsia="方正仿宋_GBK" w:hAnsi="Times New Roman" w:cs="Times New Roman" w:hint="eastAsia"/>
          <w:sz w:val="32"/>
          <w:szCs w:val="32"/>
        </w:rPr>
        <w:t>确定</w:t>
      </w:r>
      <w:r w:rsidR="00262ADB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5415BF">
        <w:rPr>
          <w:rFonts w:ascii="Times New Roman" w:eastAsia="方正仿宋_GBK" w:hAnsi="Times New Roman" w:cs="Times New Roman" w:hint="eastAsia"/>
          <w:sz w:val="32"/>
          <w:szCs w:val="32"/>
        </w:rPr>
        <w:t>调整为按照当地上年度</w:t>
      </w:r>
      <w:r w:rsidR="00552DF7">
        <w:rPr>
          <w:rFonts w:ascii="Times New Roman" w:eastAsia="方正仿宋_GBK" w:hAnsi="Times New Roman" w:cs="Times New Roman" w:hint="eastAsia"/>
          <w:sz w:val="32"/>
          <w:szCs w:val="32"/>
        </w:rPr>
        <w:t>居民</w:t>
      </w:r>
      <w:r w:rsidR="005415BF">
        <w:rPr>
          <w:rFonts w:ascii="Times New Roman" w:eastAsia="方正仿宋_GBK" w:hAnsi="Times New Roman" w:cs="Times New Roman" w:hint="eastAsia"/>
          <w:sz w:val="32"/>
          <w:szCs w:val="32"/>
        </w:rPr>
        <w:t>人均消费支出</w:t>
      </w:r>
      <w:r w:rsidR="000D7D5A">
        <w:rPr>
          <w:rFonts w:ascii="Times New Roman" w:eastAsia="方正仿宋_GBK" w:hAnsi="Times New Roman" w:cs="Times New Roman" w:hint="eastAsia"/>
          <w:sz w:val="32"/>
          <w:szCs w:val="32"/>
        </w:rPr>
        <w:t>的</w:t>
      </w:r>
      <w:r w:rsidR="005415BF">
        <w:rPr>
          <w:rFonts w:ascii="Times New Roman" w:eastAsia="方正仿宋_GBK" w:hAnsi="Times New Roman" w:cs="Times New Roman" w:hint="eastAsia"/>
          <w:sz w:val="32"/>
          <w:szCs w:val="32"/>
        </w:rPr>
        <w:t>30%</w:t>
      </w:r>
      <w:r w:rsidR="006061EC">
        <w:rPr>
          <w:rFonts w:ascii="Times New Roman" w:eastAsia="方正仿宋_GBK" w:hAnsi="Times New Roman" w:cs="Times New Roman" w:hint="eastAsia"/>
          <w:sz w:val="32"/>
          <w:szCs w:val="32"/>
        </w:rPr>
        <w:t>-40%</w:t>
      </w:r>
      <w:r w:rsidR="005415BF">
        <w:rPr>
          <w:rFonts w:ascii="Times New Roman" w:eastAsia="方正仿宋_GBK" w:hAnsi="Times New Roman" w:cs="Times New Roman" w:hint="eastAsia"/>
          <w:sz w:val="32"/>
          <w:szCs w:val="32"/>
        </w:rPr>
        <w:t>确定。</w:t>
      </w:r>
    </w:p>
    <w:p w:rsidR="00F2289D" w:rsidRDefault="00F2289D" w:rsidP="00771862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77E32">
        <w:rPr>
          <w:rFonts w:ascii="方正楷体_GBK" w:eastAsia="方正楷体_GBK" w:hAnsi="Times New Roman" w:cs="Times New Roman" w:hint="eastAsia"/>
          <w:sz w:val="32"/>
          <w:szCs w:val="32"/>
        </w:rPr>
        <w:t>4</w:t>
      </w:r>
      <w:r w:rsidR="00485AD8" w:rsidRPr="00277E32">
        <w:rPr>
          <w:rFonts w:ascii="方正楷体_GBK" w:eastAsia="方正楷体_GBK" w:hAnsi="Times New Roman" w:cs="Times New Roman" w:hint="eastAsia"/>
          <w:sz w:val="32"/>
          <w:szCs w:val="32"/>
        </w:rPr>
        <w:t>.</w:t>
      </w:r>
      <w:r w:rsidR="00F1541A">
        <w:rPr>
          <w:rFonts w:ascii="方正楷体_GBK" w:eastAsia="方正楷体_GBK" w:hAnsi="Times New Roman" w:cs="Times New Roman" w:hint="eastAsia"/>
          <w:sz w:val="32"/>
          <w:szCs w:val="32"/>
        </w:rPr>
        <w:t xml:space="preserve"> </w:t>
      </w:r>
      <w:r w:rsidR="00485AD8" w:rsidRPr="00277E32">
        <w:rPr>
          <w:rFonts w:ascii="方正楷体_GBK" w:eastAsia="方正楷体_GBK" w:hAnsi="Times New Roman" w:cs="Times New Roman" w:hint="eastAsia"/>
          <w:sz w:val="32"/>
          <w:szCs w:val="32"/>
        </w:rPr>
        <w:t>细化</w:t>
      </w:r>
      <w:r w:rsidR="00577A15" w:rsidRPr="00277E32">
        <w:rPr>
          <w:rFonts w:ascii="方正楷体_GBK" w:eastAsia="方正楷体_GBK" w:hAnsi="Times New Roman" w:cs="Times New Roman" w:hint="eastAsia"/>
          <w:sz w:val="32"/>
          <w:szCs w:val="32"/>
        </w:rPr>
        <w:t>了家庭</w:t>
      </w:r>
      <w:r w:rsidR="00FF4D77">
        <w:rPr>
          <w:rFonts w:ascii="方正楷体_GBK" w:eastAsia="方正楷体_GBK" w:hAnsi="Times New Roman" w:cs="Times New Roman" w:hint="eastAsia"/>
          <w:sz w:val="32"/>
          <w:szCs w:val="32"/>
        </w:rPr>
        <w:t>经济状况</w:t>
      </w:r>
      <w:r w:rsidR="00577A15" w:rsidRPr="00277E32">
        <w:rPr>
          <w:rFonts w:ascii="方正楷体_GBK" w:eastAsia="方正楷体_GBK" w:hAnsi="Times New Roman" w:cs="Times New Roman" w:hint="eastAsia"/>
          <w:sz w:val="32"/>
          <w:szCs w:val="32"/>
        </w:rPr>
        <w:t>核定</w:t>
      </w:r>
      <w:r w:rsidR="00866919" w:rsidRPr="00277E32">
        <w:rPr>
          <w:rFonts w:ascii="方正楷体_GBK" w:eastAsia="方正楷体_GBK" w:hAnsi="Times New Roman" w:cs="Times New Roman" w:hint="eastAsia"/>
          <w:sz w:val="32"/>
          <w:szCs w:val="32"/>
        </w:rPr>
        <w:t>办法</w:t>
      </w:r>
      <w:r w:rsidR="00B349F6" w:rsidRPr="00277E32">
        <w:rPr>
          <w:rFonts w:ascii="方正楷体_GBK" w:eastAsia="方正楷体_GBK" w:hAnsi="Times New Roman" w:cs="Times New Roman" w:hint="eastAsia"/>
          <w:sz w:val="32"/>
          <w:szCs w:val="32"/>
        </w:rPr>
        <w:t>。</w:t>
      </w:r>
      <w:r w:rsidR="00A3728D">
        <w:rPr>
          <w:rFonts w:ascii="Times New Roman" w:eastAsia="方正仿宋_GBK" w:hAnsi="Times New Roman" w:cs="Times New Roman" w:hint="eastAsia"/>
          <w:sz w:val="32"/>
          <w:szCs w:val="32"/>
        </w:rPr>
        <w:t>将家庭收入细分为</w:t>
      </w:r>
      <w:r w:rsidR="002173BC">
        <w:rPr>
          <w:rFonts w:ascii="仿宋" w:eastAsia="仿宋" w:hAnsi="仿宋" w:hint="eastAsia"/>
          <w:color w:val="000000"/>
          <w:sz w:val="32"/>
          <w:szCs w:val="32"/>
        </w:rPr>
        <w:t>工资性收入、经营净收入、财产净收入、转移净收入</w:t>
      </w:r>
      <w:r w:rsidR="00866919">
        <w:rPr>
          <w:rFonts w:ascii="仿宋" w:eastAsia="仿宋" w:hAnsi="仿宋" w:hint="eastAsia"/>
          <w:color w:val="000000"/>
          <w:sz w:val="32"/>
          <w:szCs w:val="32"/>
        </w:rPr>
        <w:t>四类，</w:t>
      </w:r>
      <w:r w:rsidR="002173BC">
        <w:rPr>
          <w:rFonts w:ascii="仿宋" w:eastAsia="仿宋" w:hAnsi="仿宋" w:hint="eastAsia"/>
          <w:color w:val="000000"/>
          <w:sz w:val="32"/>
          <w:szCs w:val="32"/>
        </w:rPr>
        <w:t>对每一种收入</w:t>
      </w:r>
      <w:r w:rsidR="002D5896">
        <w:rPr>
          <w:rFonts w:ascii="仿宋" w:eastAsia="仿宋" w:hAnsi="仿宋" w:hint="eastAsia"/>
          <w:color w:val="000000"/>
          <w:sz w:val="32"/>
          <w:szCs w:val="32"/>
        </w:rPr>
        <w:t>类型涵盖</w:t>
      </w:r>
      <w:r w:rsidR="002173BC">
        <w:rPr>
          <w:rFonts w:ascii="仿宋" w:eastAsia="仿宋" w:hAnsi="仿宋" w:hint="eastAsia"/>
          <w:color w:val="000000"/>
          <w:sz w:val="32"/>
          <w:szCs w:val="32"/>
        </w:rPr>
        <w:t>的范围、计算</w:t>
      </w:r>
      <w:r w:rsidR="002D5896">
        <w:rPr>
          <w:rFonts w:ascii="仿宋" w:eastAsia="仿宋" w:hAnsi="仿宋" w:hint="eastAsia"/>
          <w:color w:val="000000"/>
          <w:sz w:val="32"/>
          <w:szCs w:val="32"/>
        </w:rPr>
        <w:t>的</w:t>
      </w:r>
      <w:r w:rsidR="00866919">
        <w:rPr>
          <w:rFonts w:ascii="仿宋" w:eastAsia="仿宋" w:hAnsi="仿宋" w:hint="eastAsia"/>
          <w:color w:val="000000"/>
          <w:sz w:val="32"/>
          <w:szCs w:val="32"/>
        </w:rPr>
        <w:t>方法</w:t>
      </w:r>
      <w:r w:rsidR="00174CAD">
        <w:rPr>
          <w:rFonts w:ascii="仿宋" w:eastAsia="仿宋" w:hAnsi="仿宋" w:hint="eastAsia"/>
          <w:color w:val="000000"/>
          <w:sz w:val="32"/>
          <w:szCs w:val="32"/>
        </w:rPr>
        <w:t>进一步</w:t>
      </w:r>
      <w:r w:rsidR="00866919">
        <w:rPr>
          <w:rFonts w:ascii="仿宋" w:eastAsia="仿宋" w:hAnsi="仿宋" w:hint="eastAsia"/>
          <w:color w:val="000000"/>
          <w:sz w:val="32"/>
          <w:szCs w:val="32"/>
        </w:rPr>
        <w:t>明确</w:t>
      </w:r>
      <w:r w:rsidR="002173BC">
        <w:rPr>
          <w:rFonts w:ascii="仿宋" w:eastAsia="仿宋" w:hAnsi="仿宋" w:hint="eastAsia"/>
          <w:color w:val="000000"/>
          <w:sz w:val="32"/>
          <w:szCs w:val="32"/>
        </w:rPr>
        <w:t>，方便基层操作。</w:t>
      </w:r>
      <w:r w:rsidR="0045452F">
        <w:rPr>
          <w:rFonts w:ascii="仿宋" w:eastAsia="仿宋" w:hAnsi="仿宋" w:hint="eastAsia"/>
          <w:color w:val="000000"/>
          <w:sz w:val="32"/>
          <w:szCs w:val="32"/>
        </w:rPr>
        <w:t>完善了</w:t>
      </w:r>
      <w:proofErr w:type="gramStart"/>
      <w:r w:rsidR="0045452F">
        <w:rPr>
          <w:rFonts w:ascii="仿宋" w:eastAsia="仿宋" w:hAnsi="仿宋" w:hint="eastAsia"/>
          <w:color w:val="000000"/>
          <w:sz w:val="32"/>
          <w:szCs w:val="32"/>
        </w:rPr>
        <w:t>申请低保家庭</w:t>
      </w:r>
      <w:proofErr w:type="gramEnd"/>
      <w:r w:rsidR="0045452F">
        <w:rPr>
          <w:rFonts w:ascii="仿宋" w:eastAsia="仿宋" w:hAnsi="仿宋" w:hint="eastAsia"/>
          <w:color w:val="000000"/>
          <w:sz w:val="32"/>
          <w:szCs w:val="32"/>
        </w:rPr>
        <w:t>及在</w:t>
      </w:r>
      <w:proofErr w:type="gramStart"/>
      <w:r w:rsidR="0045452F">
        <w:rPr>
          <w:rFonts w:ascii="仿宋" w:eastAsia="仿宋" w:hAnsi="仿宋" w:hint="eastAsia"/>
          <w:color w:val="000000"/>
          <w:sz w:val="32"/>
          <w:szCs w:val="32"/>
        </w:rPr>
        <w:t>保对象</w:t>
      </w:r>
      <w:proofErr w:type="gramEnd"/>
      <w:r w:rsidR="0045452F">
        <w:rPr>
          <w:rFonts w:ascii="仿宋" w:eastAsia="仿宋" w:hAnsi="仿宋" w:hint="eastAsia"/>
          <w:color w:val="000000"/>
          <w:sz w:val="32"/>
          <w:szCs w:val="32"/>
        </w:rPr>
        <w:t>家庭资产</w:t>
      </w:r>
      <w:r w:rsidR="00F1541A">
        <w:rPr>
          <w:rFonts w:ascii="仿宋" w:eastAsia="仿宋" w:hAnsi="仿宋" w:hint="eastAsia"/>
          <w:color w:val="000000"/>
          <w:sz w:val="32"/>
          <w:szCs w:val="32"/>
        </w:rPr>
        <w:t>状况的准入条件</w:t>
      </w:r>
      <w:r w:rsidR="0045452F">
        <w:rPr>
          <w:rFonts w:ascii="仿宋" w:eastAsia="仿宋" w:hAnsi="仿宋" w:hint="eastAsia"/>
          <w:color w:val="000000"/>
          <w:sz w:val="32"/>
          <w:szCs w:val="32"/>
        </w:rPr>
        <w:t>，允许困难群众有一定的</w:t>
      </w:r>
      <w:r w:rsidR="00FD66FC">
        <w:rPr>
          <w:rFonts w:ascii="仿宋" w:eastAsia="仿宋" w:hAnsi="仿宋" w:hint="eastAsia"/>
          <w:color w:val="000000"/>
          <w:sz w:val="32"/>
          <w:szCs w:val="32"/>
        </w:rPr>
        <w:t>金融资产</w:t>
      </w:r>
      <w:r w:rsidR="00E52552">
        <w:rPr>
          <w:rFonts w:ascii="仿宋" w:eastAsia="仿宋" w:hAnsi="仿宋" w:hint="eastAsia"/>
          <w:color w:val="000000"/>
          <w:sz w:val="32"/>
          <w:szCs w:val="32"/>
        </w:rPr>
        <w:t>，增强抵御风险的能力</w:t>
      </w:r>
      <w:r w:rsidR="0045452F">
        <w:rPr>
          <w:rFonts w:ascii="仿宋" w:eastAsia="仿宋" w:hAnsi="仿宋" w:hint="eastAsia"/>
          <w:color w:val="000000"/>
          <w:sz w:val="32"/>
          <w:szCs w:val="32"/>
        </w:rPr>
        <w:t>。</w:t>
      </w:r>
      <w:r w:rsidR="002173BC">
        <w:rPr>
          <w:rFonts w:ascii="仿宋" w:eastAsia="仿宋" w:hAnsi="仿宋" w:hint="eastAsia"/>
          <w:color w:val="000000"/>
          <w:sz w:val="32"/>
          <w:szCs w:val="32"/>
        </w:rPr>
        <w:t>对</w:t>
      </w:r>
      <w:proofErr w:type="gramStart"/>
      <w:r w:rsidR="002173BC">
        <w:rPr>
          <w:rFonts w:ascii="仿宋" w:eastAsia="仿宋" w:hAnsi="仿宋" w:hint="eastAsia"/>
          <w:color w:val="000000"/>
          <w:sz w:val="32"/>
          <w:szCs w:val="32"/>
        </w:rPr>
        <w:t>赡</w:t>
      </w:r>
      <w:proofErr w:type="gramEnd"/>
      <w:r w:rsidR="002173BC">
        <w:rPr>
          <w:rFonts w:ascii="仿宋" w:eastAsia="仿宋" w:hAnsi="仿宋" w:hint="eastAsia"/>
          <w:color w:val="000000"/>
          <w:sz w:val="32"/>
          <w:szCs w:val="32"/>
        </w:rPr>
        <w:t>（抚、扶）</w:t>
      </w:r>
      <w:proofErr w:type="gramStart"/>
      <w:r w:rsidR="002173BC">
        <w:rPr>
          <w:rFonts w:ascii="仿宋" w:eastAsia="仿宋" w:hAnsi="仿宋" w:hint="eastAsia"/>
          <w:color w:val="000000"/>
          <w:sz w:val="32"/>
          <w:szCs w:val="32"/>
        </w:rPr>
        <w:t>养</w:t>
      </w:r>
      <w:r w:rsidR="002173BC">
        <w:rPr>
          <w:rFonts w:ascii="仿宋" w:eastAsia="仿宋" w:hAnsi="仿宋"/>
          <w:color w:val="000000"/>
          <w:sz w:val="32"/>
          <w:szCs w:val="32"/>
        </w:rPr>
        <w:t>义务</w:t>
      </w:r>
      <w:proofErr w:type="gramEnd"/>
      <w:r w:rsidR="002173BC">
        <w:rPr>
          <w:rFonts w:ascii="仿宋" w:eastAsia="仿宋" w:hAnsi="仿宋"/>
          <w:color w:val="000000"/>
          <w:sz w:val="32"/>
          <w:szCs w:val="32"/>
        </w:rPr>
        <w:t>人家庭</w:t>
      </w:r>
      <w:r w:rsidR="002173BC">
        <w:rPr>
          <w:rFonts w:ascii="仿宋" w:eastAsia="仿宋" w:hAnsi="仿宋" w:hint="eastAsia"/>
          <w:color w:val="000000"/>
          <w:sz w:val="32"/>
          <w:szCs w:val="32"/>
        </w:rPr>
        <w:t>的收入和资产</w:t>
      </w:r>
      <w:r w:rsidR="00321D8D">
        <w:rPr>
          <w:rFonts w:ascii="仿宋" w:eastAsia="仿宋" w:hAnsi="仿宋" w:hint="eastAsia"/>
          <w:color w:val="000000"/>
          <w:sz w:val="32"/>
          <w:szCs w:val="32"/>
        </w:rPr>
        <w:t>进行</w:t>
      </w:r>
      <w:r w:rsidR="00866919">
        <w:rPr>
          <w:rFonts w:ascii="仿宋" w:eastAsia="仿宋" w:hAnsi="仿宋" w:hint="eastAsia"/>
          <w:color w:val="000000"/>
          <w:sz w:val="32"/>
          <w:szCs w:val="32"/>
        </w:rPr>
        <w:t>量化</w:t>
      </w:r>
      <w:r w:rsidR="00F1541A">
        <w:rPr>
          <w:rFonts w:ascii="仿宋" w:eastAsia="仿宋" w:hAnsi="仿宋" w:hint="eastAsia"/>
          <w:color w:val="000000"/>
          <w:sz w:val="32"/>
          <w:szCs w:val="32"/>
        </w:rPr>
        <w:t>核算</w:t>
      </w:r>
      <w:r w:rsidR="00321D8D">
        <w:rPr>
          <w:rFonts w:ascii="仿宋" w:eastAsia="仿宋" w:hAnsi="仿宋" w:hint="eastAsia"/>
          <w:color w:val="000000"/>
          <w:sz w:val="32"/>
          <w:szCs w:val="32"/>
        </w:rPr>
        <w:t>，强调子女对父母的赡养责任，</w:t>
      </w:r>
      <w:r w:rsidR="002173BC">
        <w:rPr>
          <w:rFonts w:ascii="仿宋" w:eastAsia="仿宋" w:hAnsi="仿宋" w:hint="eastAsia"/>
          <w:color w:val="000000"/>
          <w:sz w:val="32"/>
          <w:szCs w:val="32"/>
        </w:rPr>
        <w:t>避免子女开宝马</w:t>
      </w:r>
      <w:r w:rsidR="00174CAD">
        <w:rPr>
          <w:rFonts w:ascii="仿宋" w:eastAsia="仿宋" w:hAnsi="仿宋" w:hint="eastAsia"/>
          <w:color w:val="000000"/>
          <w:sz w:val="32"/>
          <w:szCs w:val="32"/>
        </w:rPr>
        <w:t>、</w:t>
      </w:r>
      <w:r w:rsidR="002173BC">
        <w:rPr>
          <w:rFonts w:ascii="仿宋" w:eastAsia="仿宋" w:hAnsi="仿宋" w:hint="eastAsia"/>
          <w:color w:val="000000"/>
          <w:sz w:val="32"/>
          <w:szCs w:val="32"/>
        </w:rPr>
        <w:t>父母</w:t>
      </w:r>
      <w:proofErr w:type="gramStart"/>
      <w:r w:rsidR="002173BC">
        <w:rPr>
          <w:rFonts w:ascii="仿宋" w:eastAsia="仿宋" w:hAnsi="仿宋" w:hint="eastAsia"/>
          <w:color w:val="000000"/>
          <w:sz w:val="32"/>
          <w:szCs w:val="32"/>
        </w:rPr>
        <w:t>吃低保的</w:t>
      </w:r>
      <w:proofErr w:type="gramEnd"/>
      <w:r w:rsidR="007D2661">
        <w:rPr>
          <w:rFonts w:ascii="仿宋" w:eastAsia="仿宋" w:hAnsi="仿宋" w:hint="eastAsia"/>
          <w:color w:val="000000"/>
          <w:sz w:val="32"/>
          <w:szCs w:val="32"/>
        </w:rPr>
        <w:t>社会</w:t>
      </w:r>
      <w:r w:rsidR="00F1541A">
        <w:rPr>
          <w:rFonts w:ascii="仿宋" w:eastAsia="仿宋" w:hAnsi="仿宋" w:hint="eastAsia"/>
          <w:color w:val="000000"/>
          <w:sz w:val="32"/>
          <w:szCs w:val="32"/>
        </w:rPr>
        <w:t>现象</w:t>
      </w:r>
      <w:r w:rsidR="002173BC">
        <w:rPr>
          <w:rFonts w:ascii="仿宋" w:eastAsia="仿宋" w:hAnsi="仿宋" w:hint="eastAsia"/>
          <w:color w:val="000000"/>
          <w:sz w:val="32"/>
          <w:szCs w:val="32"/>
        </w:rPr>
        <w:t>。</w:t>
      </w:r>
      <w:r w:rsidR="009643BE">
        <w:rPr>
          <w:rFonts w:ascii="仿宋" w:eastAsia="仿宋" w:hAnsi="仿宋" w:hint="eastAsia"/>
          <w:color w:val="000000"/>
          <w:sz w:val="32"/>
          <w:szCs w:val="32"/>
        </w:rPr>
        <w:t>在收入豁免方面，</w:t>
      </w:r>
      <w:r w:rsidR="00316D88">
        <w:rPr>
          <w:rFonts w:ascii="仿宋" w:eastAsia="仿宋" w:hAnsi="仿宋" w:hint="eastAsia"/>
          <w:color w:val="000000"/>
          <w:sz w:val="32"/>
          <w:szCs w:val="32"/>
        </w:rPr>
        <w:t>针对</w:t>
      </w:r>
      <w:r w:rsidR="008E1EA2">
        <w:rPr>
          <w:rFonts w:ascii="仿宋" w:eastAsia="仿宋" w:hAnsi="仿宋" w:hint="eastAsia"/>
          <w:color w:val="000000"/>
          <w:sz w:val="32"/>
          <w:szCs w:val="32"/>
        </w:rPr>
        <w:t>近年来</w:t>
      </w:r>
      <w:r w:rsidR="00316D88">
        <w:rPr>
          <w:rFonts w:ascii="仿宋" w:eastAsia="仿宋" w:hAnsi="仿宋" w:hint="eastAsia"/>
          <w:color w:val="000000"/>
          <w:sz w:val="32"/>
          <w:szCs w:val="32"/>
        </w:rPr>
        <w:t>特殊困难对象部分收入</w:t>
      </w:r>
      <w:r w:rsidR="00F1541A">
        <w:rPr>
          <w:rFonts w:ascii="仿宋" w:eastAsia="仿宋" w:hAnsi="仿宋" w:hint="eastAsia"/>
          <w:color w:val="000000"/>
          <w:sz w:val="32"/>
          <w:szCs w:val="32"/>
        </w:rPr>
        <w:t>项目</w:t>
      </w:r>
      <w:r w:rsidR="007D2661">
        <w:rPr>
          <w:rFonts w:ascii="仿宋" w:eastAsia="仿宋" w:hAnsi="仿宋" w:hint="eastAsia"/>
          <w:color w:val="000000"/>
          <w:sz w:val="32"/>
          <w:szCs w:val="32"/>
        </w:rPr>
        <w:t>不计入家庭收入</w:t>
      </w:r>
      <w:r w:rsidR="00316D88">
        <w:rPr>
          <w:rFonts w:ascii="仿宋" w:eastAsia="仿宋" w:hAnsi="仿宋" w:hint="eastAsia"/>
          <w:color w:val="000000"/>
          <w:sz w:val="32"/>
          <w:szCs w:val="32"/>
        </w:rPr>
        <w:t>的政策进行</w:t>
      </w:r>
      <w:r w:rsidR="00142FFD">
        <w:rPr>
          <w:rFonts w:ascii="仿宋" w:eastAsia="仿宋" w:hAnsi="仿宋" w:hint="eastAsia"/>
          <w:color w:val="000000"/>
          <w:sz w:val="32"/>
          <w:szCs w:val="32"/>
        </w:rPr>
        <w:t>系统</w:t>
      </w:r>
      <w:r w:rsidR="00316D88">
        <w:rPr>
          <w:rFonts w:ascii="仿宋" w:eastAsia="仿宋" w:hAnsi="仿宋" w:hint="eastAsia"/>
          <w:color w:val="000000"/>
          <w:sz w:val="32"/>
          <w:szCs w:val="32"/>
        </w:rPr>
        <w:t>梳理，</w:t>
      </w:r>
      <w:r w:rsidR="007A20AE">
        <w:rPr>
          <w:rFonts w:ascii="仿宋" w:eastAsia="仿宋" w:hAnsi="仿宋" w:hint="eastAsia"/>
          <w:color w:val="000000"/>
          <w:sz w:val="32"/>
          <w:szCs w:val="32"/>
        </w:rPr>
        <w:t>作了</w:t>
      </w:r>
      <w:r w:rsidR="00316D88">
        <w:rPr>
          <w:rFonts w:ascii="仿宋" w:eastAsia="仿宋" w:hAnsi="仿宋" w:hint="eastAsia"/>
          <w:color w:val="000000"/>
          <w:sz w:val="32"/>
          <w:szCs w:val="32"/>
        </w:rPr>
        <w:t>统一</w:t>
      </w:r>
      <w:r w:rsidR="006E1AC4">
        <w:rPr>
          <w:rFonts w:ascii="仿宋" w:eastAsia="仿宋" w:hAnsi="仿宋" w:hint="eastAsia"/>
          <w:color w:val="000000"/>
          <w:sz w:val="32"/>
          <w:szCs w:val="32"/>
        </w:rPr>
        <w:t>明确</w:t>
      </w:r>
      <w:r w:rsidR="00142FFD">
        <w:rPr>
          <w:rFonts w:ascii="仿宋" w:eastAsia="仿宋" w:hAnsi="仿宋" w:hint="eastAsia"/>
          <w:color w:val="000000"/>
          <w:sz w:val="32"/>
          <w:szCs w:val="32"/>
        </w:rPr>
        <w:t>。</w:t>
      </w:r>
    </w:p>
    <w:p w:rsidR="00F2289D" w:rsidRDefault="00F2289D" w:rsidP="00771862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77E32">
        <w:rPr>
          <w:rFonts w:ascii="方正楷体_GBK" w:eastAsia="方正楷体_GBK" w:hAnsi="Times New Roman" w:cs="Times New Roman" w:hint="eastAsia"/>
          <w:sz w:val="32"/>
          <w:szCs w:val="32"/>
        </w:rPr>
        <w:t>5.</w:t>
      </w:r>
      <w:r w:rsidR="00F1541A">
        <w:rPr>
          <w:rFonts w:ascii="方正楷体_GBK" w:eastAsia="方正楷体_GBK" w:hAnsi="Times New Roman" w:cs="Times New Roman" w:hint="eastAsia"/>
          <w:sz w:val="32"/>
          <w:szCs w:val="32"/>
        </w:rPr>
        <w:t xml:space="preserve"> </w:t>
      </w:r>
      <w:r w:rsidR="008E1EA2">
        <w:rPr>
          <w:rFonts w:ascii="方正楷体_GBK" w:eastAsia="方正楷体_GBK" w:hAnsi="Times New Roman" w:cs="Times New Roman" w:hint="eastAsia"/>
          <w:sz w:val="32"/>
          <w:szCs w:val="32"/>
        </w:rPr>
        <w:t>简化了审核确认</w:t>
      </w:r>
      <w:r w:rsidRPr="00277E32">
        <w:rPr>
          <w:rFonts w:ascii="方正楷体_GBK" w:eastAsia="方正楷体_GBK" w:hAnsi="Times New Roman" w:cs="Times New Roman" w:hint="eastAsia"/>
          <w:sz w:val="32"/>
          <w:szCs w:val="32"/>
        </w:rPr>
        <w:t>程序</w:t>
      </w:r>
      <w:r w:rsidR="00795B83" w:rsidRPr="00277E32">
        <w:rPr>
          <w:rFonts w:ascii="方正楷体_GBK" w:eastAsia="方正楷体_GBK" w:hAnsi="Times New Roman" w:cs="Times New Roman" w:hint="eastAsia"/>
          <w:sz w:val="32"/>
          <w:szCs w:val="32"/>
        </w:rPr>
        <w:t>。</w:t>
      </w:r>
      <w:r w:rsidR="001E011B" w:rsidRPr="001E011B">
        <w:rPr>
          <w:rFonts w:ascii="Times New Roman" w:eastAsia="方正仿宋_GBK" w:hAnsi="Times New Roman" w:cs="Times New Roman" w:hint="eastAsia"/>
          <w:sz w:val="32"/>
          <w:szCs w:val="32"/>
        </w:rPr>
        <w:t>进一步规范了申请、受理、审核、确认等程序，</w:t>
      </w:r>
      <w:r w:rsidR="00795B83">
        <w:rPr>
          <w:rFonts w:ascii="Times New Roman" w:eastAsia="方正仿宋_GBK" w:hAnsi="Times New Roman" w:cs="Times New Roman" w:hint="eastAsia"/>
          <w:sz w:val="32"/>
          <w:szCs w:val="32"/>
        </w:rPr>
        <w:t>取消</w:t>
      </w:r>
      <w:proofErr w:type="gramStart"/>
      <w:r w:rsidR="00795B83">
        <w:rPr>
          <w:rFonts w:ascii="Times New Roman" w:eastAsia="方正仿宋_GBK" w:hAnsi="Times New Roman" w:cs="Times New Roman" w:hint="eastAsia"/>
          <w:sz w:val="32"/>
          <w:szCs w:val="32"/>
        </w:rPr>
        <w:t>乡镇</w:t>
      </w:r>
      <w:r w:rsidR="00343626">
        <w:rPr>
          <w:rFonts w:ascii="Times New Roman" w:eastAsia="方正仿宋_GBK" w:hAnsi="Times New Roman" w:cs="Times New Roman" w:hint="eastAsia"/>
          <w:sz w:val="32"/>
          <w:szCs w:val="32"/>
        </w:rPr>
        <w:t>低保</w:t>
      </w:r>
      <w:r w:rsidR="00795B83">
        <w:rPr>
          <w:rFonts w:ascii="Times New Roman" w:eastAsia="方正仿宋_GBK" w:hAnsi="Times New Roman" w:cs="Times New Roman" w:hint="eastAsia"/>
          <w:sz w:val="32"/>
          <w:szCs w:val="32"/>
        </w:rPr>
        <w:t>审核</w:t>
      </w:r>
      <w:proofErr w:type="gramEnd"/>
      <w:r w:rsidR="00795B83">
        <w:rPr>
          <w:rFonts w:ascii="Times New Roman" w:eastAsia="方正仿宋_GBK" w:hAnsi="Times New Roman" w:cs="Times New Roman" w:hint="eastAsia"/>
          <w:sz w:val="32"/>
          <w:szCs w:val="32"/>
        </w:rPr>
        <w:t>过程中</w:t>
      </w:r>
      <w:r w:rsidR="00392FB3">
        <w:rPr>
          <w:rFonts w:ascii="Times New Roman" w:eastAsia="方正仿宋_GBK" w:hAnsi="Times New Roman" w:cs="Times New Roman" w:hint="eastAsia"/>
          <w:sz w:val="32"/>
          <w:szCs w:val="32"/>
        </w:rPr>
        <w:t>统</w:t>
      </w:r>
      <w:proofErr w:type="gramStart"/>
      <w:r w:rsidR="00392FB3">
        <w:rPr>
          <w:rFonts w:ascii="Times New Roman" w:eastAsia="方正仿宋_GBK" w:hAnsi="Times New Roman" w:cs="Times New Roman" w:hint="eastAsia"/>
          <w:sz w:val="32"/>
          <w:szCs w:val="32"/>
        </w:rPr>
        <w:t>一</w:t>
      </w:r>
      <w:proofErr w:type="gramEnd"/>
      <w:r w:rsidR="00795B83">
        <w:rPr>
          <w:rFonts w:ascii="Times New Roman" w:eastAsia="方正仿宋_GBK" w:hAnsi="Times New Roman" w:cs="Times New Roman" w:hint="eastAsia"/>
          <w:sz w:val="32"/>
          <w:szCs w:val="32"/>
        </w:rPr>
        <w:t>民主评议</w:t>
      </w:r>
      <w:r w:rsidR="00392FB3">
        <w:rPr>
          <w:rFonts w:ascii="Times New Roman" w:eastAsia="方正仿宋_GBK" w:hAnsi="Times New Roman" w:cs="Times New Roman" w:hint="eastAsia"/>
          <w:sz w:val="32"/>
          <w:szCs w:val="32"/>
        </w:rPr>
        <w:t>的</w:t>
      </w:r>
      <w:r w:rsidR="00795B83">
        <w:rPr>
          <w:rFonts w:ascii="Times New Roman" w:eastAsia="方正仿宋_GBK" w:hAnsi="Times New Roman" w:cs="Times New Roman" w:hint="eastAsia"/>
          <w:sz w:val="32"/>
          <w:szCs w:val="32"/>
        </w:rPr>
        <w:t>环节，</w:t>
      </w:r>
      <w:r w:rsidR="00392FB3">
        <w:rPr>
          <w:rFonts w:ascii="Times New Roman" w:eastAsia="方正仿宋_GBK" w:hAnsi="Times New Roman" w:cs="Times New Roman" w:hint="eastAsia"/>
          <w:sz w:val="32"/>
          <w:szCs w:val="32"/>
        </w:rPr>
        <w:t>仅对公式中有较大争议的对象进行民主评议；</w:t>
      </w:r>
      <w:r w:rsidR="00795B83">
        <w:rPr>
          <w:rFonts w:ascii="仿宋" w:eastAsia="仿宋" w:hAnsi="仿宋" w:hint="eastAsia"/>
          <w:color w:val="000000"/>
          <w:sz w:val="32"/>
          <w:szCs w:val="32"/>
        </w:rPr>
        <w:t>取消</w:t>
      </w:r>
      <w:r w:rsidR="001E011B">
        <w:rPr>
          <w:rFonts w:ascii="Times New Roman" w:eastAsia="方正仿宋_GBK" w:hAnsi="Times New Roman" w:cs="Times New Roman" w:hint="eastAsia"/>
          <w:sz w:val="32"/>
          <w:szCs w:val="32"/>
        </w:rPr>
        <w:t>县级民政部门确认</w:t>
      </w:r>
      <w:r w:rsidR="00795B83">
        <w:rPr>
          <w:rFonts w:ascii="Times New Roman" w:eastAsia="方正仿宋_GBK" w:hAnsi="Times New Roman" w:cs="Times New Roman" w:hint="eastAsia"/>
          <w:sz w:val="32"/>
          <w:szCs w:val="32"/>
        </w:rPr>
        <w:t>前的公示环节</w:t>
      </w:r>
      <w:r w:rsidR="00392FB3">
        <w:rPr>
          <w:rFonts w:ascii="Times New Roman" w:eastAsia="方正仿宋_GBK" w:hAnsi="Times New Roman" w:cs="Times New Roman" w:hint="eastAsia"/>
          <w:sz w:val="32"/>
          <w:szCs w:val="32"/>
        </w:rPr>
        <w:t>；</w:t>
      </w:r>
      <w:r w:rsidR="006061EC">
        <w:rPr>
          <w:rFonts w:ascii="Times New Roman" w:eastAsia="方正仿宋_GBK" w:hAnsi="Times New Roman" w:cs="Times New Roman" w:hint="eastAsia"/>
          <w:sz w:val="32"/>
          <w:szCs w:val="32"/>
        </w:rPr>
        <w:t>将</w:t>
      </w:r>
      <w:proofErr w:type="gramStart"/>
      <w:r w:rsidR="00174CAD">
        <w:rPr>
          <w:rFonts w:ascii="Times New Roman" w:eastAsia="方正仿宋_GBK" w:hAnsi="Times New Roman" w:cs="Times New Roman" w:hint="eastAsia"/>
          <w:sz w:val="32"/>
          <w:szCs w:val="32"/>
        </w:rPr>
        <w:t>城乡</w:t>
      </w:r>
      <w:r w:rsidR="006061EC">
        <w:rPr>
          <w:rFonts w:ascii="Times New Roman" w:eastAsia="方正仿宋_GBK" w:hAnsi="Times New Roman" w:cs="Times New Roman" w:hint="eastAsia"/>
          <w:sz w:val="32"/>
          <w:szCs w:val="32"/>
        </w:rPr>
        <w:t>低保金发</w:t>
      </w:r>
      <w:proofErr w:type="gramEnd"/>
      <w:r w:rsidR="006061EC">
        <w:rPr>
          <w:rFonts w:ascii="Times New Roman" w:eastAsia="方正仿宋_GBK" w:hAnsi="Times New Roman" w:cs="Times New Roman" w:hint="eastAsia"/>
          <w:sz w:val="32"/>
          <w:szCs w:val="32"/>
        </w:rPr>
        <w:t>放周期统一改为按月发放</w:t>
      </w:r>
      <w:r w:rsidR="001E011B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="00522B37">
        <w:rPr>
          <w:rFonts w:ascii="Times New Roman" w:eastAsia="方正仿宋_GBK" w:hAnsi="Times New Roman" w:cs="Times New Roman" w:hint="eastAsia"/>
          <w:sz w:val="32"/>
          <w:szCs w:val="32"/>
        </w:rPr>
        <w:t>同时，鼓励有条件的县级人民政府</w:t>
      </w:r>
      <w:proofErr w:type="gramStart"/>
      <w:r w:rsidR="00522B37">
        <w:rPr>
          <w:rFonts w:ascii="Times New Roman" w:eastAsia="方正仿宋_GBK" w:hAnsi="Times New Roman" w:cs="Times New Roman" w:hint="eastAsia"/>
          <w:sz w:val="32"/>
          <w:szCs w:val="32"/>
        </w:rPr>
        <w:t>将低保的</w:t>
      </w:r>
      <w:proofErr w:type="gramEnd"/>
      <w:r w:rsidR="00522B37">
        <w:rPr>
          <w:rFonts w:ascii="Times New Roman" w:eastAsia="方正仿宋_GBK" w:hAnsi="Times New Roman" w:cs="Times New Roman" w:hint="eastAsia"/>
          <w:sz w:val="32"/>
          <w:szCs w:val="32"/>
        </w:rPr>
        <w:t>确认权下放到乡镇</w:t>
      </w:r>
      <w:r w:rsidR="00E56283">
        <w:rPr>
          <w:rFonts w:ascii="Times New Roman" w:eastAsia="方正仿宋_GBK" w:hAnsi="Times New Roman" w:cs="Times New Roman" w:hint="eastAsia"/>
          <w:sz w:val="32"/>
          <w:szCs w:val="32"/>
        </w:rPr>
        <w:t>（街道</w:t>
      </w:r>
      <w:r w:rsidR="00392FB3">
        <w:rPr>
          <w:rFonts w:ascii="Times New Roman" w:eastAsia="方正仿宋_GBK" w:hAnsi="Times New Roman" w:cs="Times New Roman" w:hint="eastAsia"/>
          <w:sz w:val="32"/>
          <w:szCs w:val="32"/>
        </w:rPr>
        <w:t>），实行</w:t>
      </w:r>
      <w:r w:rsidR="00B46FEC">
        <w:rPr>
          <w:rFonts w:ascii="Times New Roman" w:eastAsia="方正仿宋_GBK" w:hAnsi="Times New Roman" w:cs="Times New Roman" w:hint="eastAsia"/>
          <w:sz w:val="32"/>
          <w:szCs w:val="32"/>
        </w:rPr>
        <w:t>扁平化管理，</w:t>
      </w:r>
      <w:r w:rsidR="009269EE">
        <w:rPr>
          <w:rFonts w:ascii="Times New Roman" w:eastAsia="方正仿宋_GBK" w:hAnsi="Times New Roman" w:cs="Times New Roman" w:hint="eastAsia"/>
          <w:sz w:val="32"/>
          <w:szCs w:val="32"/>
        </w:rPr>
        <w:t>缩短审核审批时限，提高救助时效</w:t>
      </w:r>
      <w:r w:rsidR="00B46FEC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F2289D" w:rsidRDefault="00F2289D" w:rsidP="00771862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77E32">
        <w:rPr>
          <w:rFonts w:ascii="方正楷体_GBK" w:eastAsia="方正楷体_GBK" w:hAnsi="Times New Roman" w:cs="Times New Roman" w:hint="eastAsia"/>
          <w:sz w:val="32"/>
          <w:szCs w:val="32"/>
        </w:rPr>
        <w:t>6.</w:t>
      </w:r>
      <w:r w:rsidR="00392FB3">
        <w:rPr>
          <w:rFonts w:ascii="方正楷体_GBK" w:eastAsia="方正楷体_GBK" w:hAnsi="Times New Roman" w:cs="Times New Roman" w:hint="eastAsia"/>
          <w:sz w:val="32"/>
          <w:szCs w:val="32"/>
        </w:rPr>
        <w:t xml:space="preserve"> </w:t>
      </w:r>
      <w:r w:rsidRPr="00277E32">
        <w:rPr>
          <w:rFonts w:ascii="方正楷体_GBK" w:eastAsia="方正楷体_GBK" w:hAnsi="Times New Roman" w:cs="Times New Roman" w:hint="eastAsia"/>
          <w:sz w:val="32"/>
          <w:szCs w:val="32"/>
        </w:rPr>
        <w:t>完善了</w:t>
      </w:r>
      <w:proofErr w:type="gramStart"/>
      <w:r w:rsidRPr="00277E32">
        <w:rPr>
          <w:rFonts w:ascii="方正楷体_GBK" w:eastAsia="方正楷体_GBK" w:hAnsi="Times New Roman" w:cs="Times New Roman" w:hint="eastAsia"/>
          <w:sz w:val="32"/>
          <w:szCs w:val="32"/>
        </w:rPr>
        <w:t>低保对象</w:t>
      </w:r>
      <w:proofErr w:type="gramEnd"/>
      <w:r w:rsidRPr="00277E32">
        <w:rPr>
          <w:rFonts w:ascii="方正楷体_GBK" w:eastAsia="方正楷体_GBK" w:hAnsi="Times New Roman" w:cs="Times New Roman" w:hint="eastAsia"/>
          <w:sz w:val="32"/>
          <w:szCs w:val="32"/>
        </w:rPr>
        <w:t>日常管理</w:t>
      </w:r>
      <w:r w:rsidR="00974E7E" w:rsidRPr="00277E32">
        <w:rPr>
          <w:rFonts w:ascii="方正楷体_GBK" w:eastAsia="方正楷体_GBK" w:hAnsi="Times New Roman" w:cs="Times New Roman" w:hint="eastAsia"/>
          <w:sz w:val="32"/>
          <w:szCs w:val="32"/>
        </w:rPr>
        <w:t>。</w:t>
      </w:r>
      <w:r w:rsidR="00343626">
        <w:rPr>
          <w:rFonts w:ascii="Times New Roman" w:eastAsia="方正仿宋_GBK" w:hAnsi="Times New Roman" w:cs="Times New Roman" w:hint="eastAsia"/>
          <w:sz w:val="32"/>
          <w:szCs w:val="32"/>
        </w:rPr>
        <w:t>根据</w:t>
      </w:r>
      <w:proofErr w:type="gramStart"/>
      <w:r w:rsidR="00343626">
        <w:rPr>
          <w:rFonts w:ascii="Times New Roman" w:eastAsia="方正仿宋_GBK" w:hAnsi="Times New Roman" w:cs="Times New Roman" w:hint="eastAsia"/>
          <w:sz w:val="32"/>
          <w:szCs w:val="32"/>
        </w:rPr>
        <w:t>低保对象</w:t>
      </w:r>
      <w:proofErr w:type="gramEnd"/>
      <w:r w:rsidR="00343626">
        <w:rPr>
          <w:rFonts w:ascii="Times New Roman" w:eastAsia="方正仿宋_GBK" w:hAnsi="Times New Roman" w:cs="Times New Roman" w:hint="eastAsia"/>
          <w:sz w:val="32"/>
          <w:szCs w:val="32"/>
        </w:rPr>
        <w:t>家庭的困难程度</w:t>
      </w:r>
      <w:r w:rsidR="00E415FA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C76B19">
        <w:rPr>
          <w:rFonts w:ascii="Times New Roman" w:eastAsia="方正仿宋_GBK" w:hAnsi="Times New Roman" w:cs="Times New Roman" w:hint="eastAsia"/>
          <w:sz w:val="32"/>
          <w:szCs w:val="32"/>
        </w:rPr>
        <w:t>将</w:t>
      </w:r>
      <w:r w:rsidR="00627A2D">
        <w:rPr>
          <w:rFonts w:ascii="Times New Roman" w:eastAsia="方正仿宋_GBK" w:hAnsi="Times New Roman" w:cs="Times New Roman" w:hint="eastAsia"/>
          <w:sz w:val="32"/>
          <w:szCs w:val="32"/>
        </w:rPr>
        <w:t>日常动态复核</w:t>
      </w:r>
      <w:r w:rsidR="00392FB3">
        <w:rPr>
          <w:rFonts w:ascii="Times New Roman" w:eastAsia="方正仿宋_GBK" w:hAnsi="Times New Roman" w:cs="Times New Roman" w:hint="eastAsia"/>
          <w:sz w:val="32"/>
          <w:szCs w:val="32"/>
        </w:rPr>
        <w:t>频率</w:t>
      </w:r>
      <w:r w:rsidR="00E415FA">
        <w:rPr>
          <w:rFonts w:ascii="Times New Roman" w:eastAsia="方正仿宋_GBK" w:hAnsi="Times New Roman" w:cs="Times New Roman" w:hint="eastAsia"/>
          <w:sz w:val="32"/>
          <w:szCs w:val="32"/>
        </w:rPr>
        <w:t>由原来每年</w:t>
      </w:r>
      <w:r w:rsidR="009746E2">
        <w:rPr>
          <w:rFonts w:ascii="Times New Roman" w:eastAsia="方正仿宋_GBK" w:hAnsi="Times New Roman" w:cs="Times New Roman" w:hint="eastAsia"/>
          <w:sz w:val="32"/>
          <w:szCs w:val="32"/>
        </w:rPr>
        <w:t>最多</w:t>
      </w:r>
      <w:r w:rsidR="00E415FA">
        <w:rPr>
          <w:rFonts w:ascii="Times New Roman" w:eastAsia="方正仿宋_GBK" w:hAnsi="Times New Roman" w:cs="Times New Roman" w:hint="eastAsia"/>
          <w:sz w:val="32"/>
          <w:szCs w:val="32"/>
        </w:rPr>
        <w:t>4</w:t>
      </w:r>
      <w:r w:rsidR="00E415FA">
        <w:rPr>
          <w:rFonts w:ascii="Times New Roman" w:eastAsia="方正仿宋_GBK" w:hAnsi="Times New Roman" w:cs="Times New Roman" w:hint="eastAsia"/>
          <w:sz w:val="32"/>
          <w:szCs w:val="32"/>
        </w:rPr>
        <w:t>次缩减到</w:t>
      </w:r>
      <w:r w:rsidR="00343626">
        <w:rPr>
          <w:rFonts w:ascii="Times New Roman" w:eastAsia="方正仿宋_GBK" w:hAnsi="Times New Roman" w:cs="Times New Roman" w:hint="eastAsia"/>
          <w:sz w:val="32"/>
          <w:szCs w:val="32"/>
        </w:rPr>
        <w:t>现在</w:t>
      </w:r>
      <w:r w:rsidR="00E415FA">
        <w:rPr>
          <w:rFonts w:ascii="Times New Roman" w:eastAsia="方正仿宋_GBK" w:hAnsi="Times New Roman" w:cs="Times New Roman" w:hint="eastAsia"/>
          <w:sz w:val="32"/>
          <w:szCs w:val="32"/>
        </w:rPr>
        <w:t>每年</w:t>
      </w:r>
      <w:r w:rsidR="009746E2">
        <w:rPr>
          <w:rFonts w:ascii="Times New Roman" w:eastAsia="方正仿宋_GBK" w:hAnsi="Times New Roman" w:cs="Times New Roman" w:hint="eastAsia"/>
          <w:sz w:val="32"/>
          <w:szCs w:val="32"/>
        </w:rPr>
        <w:t>最</w:t>
      </w:r>
      <w:r w:rsidR="009746E2">
        <w:rPr>
          <w:rFonts w:ascii="Times New Roman" w:eastAsia="方正仿宋_GBK" w:hAnsi="Times New Roman" w:cs="Times New Roman" w:hint="eastAsia"/>
          <w:sz w:val="32"/>
          <w:szCs w:val="32"/>
        </w:rPr>
        <w:lastRenderedPageBreak/>
        <w:t>多</w:t>
      </w:r>
      <w:r w:rsidR="00E415FA">
        <w:rPr>
          <w:rFonts w:ascii="Times New Roman" w:eastAsia="方正仿宋_GBK" w:hAnsi="Times New Roman" w:cs="Times New Roman" w:hint="eastAsia"/>
          <w:sz w:val="32"/>
          <w:szCs w:val="32"/>
        </w:rPr>
        <w:t>2</w:t>
      </w:r>
      <w:r w:rsidR="00D75F29">
        <w:rPr>
          <w:rFonts w:ascii="Times New Roman" w:eastAsia="方正仿宋_GBK" w:hAnsi="Times New Roman" w:cs="Times New Roman" w:hint="eastAsia"/>
          <w:sz w:val="32"/>
          <w:szCs w:val="32"/>
        </w:rPr>
        <w:t>次，</w:t>
      </w:r>
      <w:r w:rsidR="0098766E">
        <w:rPr>
          <w:rFonts w:ascii="Times New Roman" w:eastAsia="方正仿宋_GBK" w:hAnsi="Times New Roman" w:cs="Times New Roman" w:hint="eastAsia"/>
          <w:sz w:val="32"/>
          <w:szCs w:val="32"/>
        </w:rPr>
        <w:t>更加符合</w:t>
      </w:r>
      <w:r w:rsidR="00392FB3">
        <w:rPr>
          <w:rFonts w:ascii="Times New Roman" w:eastAsia="方正仿宋_GBK" w:hAnsi="Times New Roman" w:cs="Times New Roman" w:hint="eastAsia"/>
          <w:sz w:val="32"/>
          <w:szCs w:val="32"/>
        </w:rPr>
        <w:t>工作</w:t>
      </w:r>
      <w:r w:rsidR="0098766E">
        <w:rPr>
          <w:rFonts w:ascii="Times New Roman" w:eastAsia="方正仿宋_GBK" w:hAnsi="Times New Roman" w:cs="Times New Roman" w:hint="eastAsia"/>
          <w:sz w:val="32"/>
          <w:szCs w:val="32"/>
        </w:rPr>
        <w:t>实际</w:t>
      </w:r>
      <w:r w:rsidR="00E415FA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="009746E2">
        <w:rPr>
          <w:rFonts w:ascii="Times New Roman" w:eastAsia="方正仿宋_GBK" w:hAnsi="Times New Roman" w:cs="Times New Roman" w:hint="eastAsia"/>
          <w:sz w:val="32"/>
          <w:szCs w:val="32"/>
        </w:rPr>
        <w:t>进一步完善了渐退缓退机制，</w:t>
      </w:r>
      <w:r w:rsidR="009746E2" w:rsidRPr="009746E2">
        <w:rPr>
          <w:rFonts w:ascii="Times New Roman" w:eastAsia="方正仿宋_GBK" w:hAnsi="Times New Roman" w:cs="Times New Roman" w:hint="eastAsia"/>
          <w:sz w:val="32"/>
          <w:szCs w:val="32"/>
        </w:rPr>
        <w:t>对因就业、参与扶贫项目等导致家庭人均收入超过当地</w:t>
      </w:r>
      <w:proofErr w:type="gramStart"/>
      <w:r w:rsidR="00343626">
        <w:rPr>
          <w:rFonts w:ascii="Times New Roman" w:eastAsia="方正仿宋_GBK" w:hAnsi="Times New Roman" w:cs="Times New Roman" w:hint="eastAsia"/>
          <w:sz w:val="32"/>
          <w:szCs w:val="32"/>
        </w:rPr>
        <w:t>低保标准但低于低保标准</w:t>
      </w:r>
      <w:proofErr w:type="gramEnd"/>
      <w:r w:rsidR="009746E2" w:rsidRPr="009746E2">
        <w:rPr>
          <w:rFonts w:ascii="Times New Roman" w:eastAsia="方正仿宋_GBK" w:hAnsi="Times New Roman" w:cs="Times New Roman"/>
          <w:sz w:val="32"/>
          <w:szCs w:val="32"/>
        </w:rPr>
        <w:t>2</w:t>
      </w:r>
      <w:r w:rsidR="009746E2" w:rsidRPr="009746E2">
        <w:rPr>
          <w:rFonts w:ascii="Times New Roman" w:eastAsia="方正仿宋_GBK" w:hAnsi="Times New Roman" w:cs="Times New Roman" w:hint="eastAsia"/>
          <w:sz w:val="32"/>
          <w:szCs w:val="32"/>
        </w:rPr>
        <w:t>倍的</w:t>
      </w:r>
      <w:r w:rsidR="009746E2">
        <w:rPr>
          <w:rFonts w:ascii="Times New Roman" w:eastAsia="方正仿宋_GBK" w:hAnsi="Times New Roman" w:cs="Times New Roman" w:hint="eastAsia"/>
          <w:sz w:val="32"/>
          <w:szCs w:val="32"/>
        </w:rPr>
        <w:t>对象</w:t>
      </w:r>
      <w:r w:rsidR="009746E2" w:rsidRPr="009746E2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9746E2">
        <w:rPr>
          <w:rFonts w:ascii="Times New Roman" w:eastAsia="方正仿宋_GBK" w:hAnsi="Times New Roman" w:cs="Times New Roman" w:hint="eastAsia"/>
          <w:sz w:val="32"/>
          <w:szCs w:val="32"/>
        </w:rPr>
        <w:t>给予</w:t>
      </w:r>
      <w:r w:rsidR="009746E2" w:rsidRPr="009746E2">
        <w:rPr>
          <w:rFonts w:ascii="Times New Roman" w:eastAsia="方正仿宋_GBK" w:hAnsi="Times New Roman" w:cs="Times New Roman" w:hint="eastAsia"/>
          <w:sz w:val="32"/>
          <w:szCs w:val="32"/>
        </w:rPr>
        <w:t>6</w:t>
      </w:r>
      <w:r w:rsidR="009746E2" w:rsidRPr="009746E2">
        <w:rPr>
          <w:rFonts w:ascii="Times New Roman" w:eastAsia="方正仿宋_GBK" w:hAnsi="Times New Roman" w:cs="Times New Roman" w:hint="eastAsia"/>
          <w:sz w:val="32"/>
          <w:szCs w:val="32"/>
        </w:rPr>
        <w:t>个月</w:t>
      </w:r>
      <w:r w:rsidR="00BA3D00">
        <w:rPr>
          <w:rFonts w:ascii="Times New Roman" w:eastAsia="方正仿宋_GBK" w:hAnsi="Times New Roman" w:cs="Times New Roman" w:hint="eastAsia"/>
          <w:sz w:val="32"/>
          <w:szCs w:val="32"/>
        </w:rPr>
        <w:t>缓退期，以</w:t>
      </w:r>
      <w:r w:rsidR="00BA3D00" w:rsidRPr="00BA3D00">
        <w:rPr>
          <w:rFonts w:ascii="Times New Roman" w:eastAsia="方正仿宋_GBK" w:hAnsi="Times New Roman" w:cs="Times New Roman" w:hint="eastAsia"/>
          <w:sz w:val="32"/>
          <w:szCs w:val="32"/>
        </w:rPr>
        <w:t>鼓励</w:t>
      </w:r>
      <w:r w:rsidR="00343626">
        <w:rPr>
          <w:rFonts w:ascii="Times New Roman" w:eastAsia="方正仿宋_GBK" w:hAnsi="Times New Roman" w:cs="Times New Roman" w:hint="eastAsia"/>
          <w:sz w:val="32"/>
          <w:szCs w:val="32"/>
        </w:rPr>
        <w:t>其</w:t>
      </w:r>
      <w:r w:rsidR="00BA3D00" w:rsidRPr="00BA3D00">
        <w:rPr>
          <w:rFonts w:ascii="Times New Roman" w:eastAsia="方正仿宋_GBK" w:hAnsi="Times New Roman" w:cs="Times New Roman" w:hint="eastAsia"/>
          <w:sz w:val="32"/>
          <w:szCs w:val="32"/>
        </w:rPr>
        <w:t>劳动自立、稳定脱贫。</w:t>
      </w:r>
      <w:proofErr w:type="gramStart"/>
      <w:r w:rsidR="00786463">
        <w:rPr>
          <w:rFonts w:ascii="Times New Roman" w:eastAsia="方正仿宋_GBK" w:hAnsi="Times New Roman" w:cs="Times New Roman" w:hint="eastAsia"/>
          <w:sz w:val="32"/>
          <w:szCs w:val="32"/>
        </w:rPr>
        <w:t>明确</w:t>
      </w:r>
      <w:r w:rsidR="00343626">
        <w:rPr>
          <w:rFonts w:ascii="Times New Roman" w:eastAsia="方正仿宋_GBK" w:hAnsi="Times New Roman" w:cs="Times New Roman" w:hint="eastAsia"/>
          <w:sz w:val="32"/>
          <w:szCs w:val="32"/>
        </w:rPr>
        <w:t>低保对象</w:t>
      </w:r>
      <w:proofErr w:type="gramEnd"/>
      <w:r w:rsidR="00786463">
        <w:rPr>
          <w:rFonts w:ascii="Times New Roman" w:eastAsia="方正仿宋_GBK" w:hAnsi="Times New Roman" w:cs="Times New Roman" w:hint="eastAsia"/>
          <w:sz w:val="32"/>
          <w:szCs w:val="32"/>
        </w:rPr>
        <w:t>人户分离</w:t>
      </w:r>
      <w:r w:rsidR="00343626">
        <w:rPr>
          <w:rFonts w:ascii="Times New Roman" w:eastAsia="方正仿宋_GBK" w:hAnsi="Times New Roman" w:cs="Times New Roman" w:hint="eastAsia"/>
          <w:sz w:val="32"/>
          <w:szCs w:val="32"/>
        </w:rPr>
        <w:t>时的处理方法，便于基层提供服务</w:t>
      </w:r>
      <w:r w:rsidR="00786463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</w:p>
    <w:p w:rsidR="00691277" w:rsidRPr="00D2134B" w:rsidRDefault="00D2134B" w:rsidP="00771862">
      <w:pPr>
        <w:spacing w:line="60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 w:rsidRPr="00277E32">
        <w:rPr>
          <w:rFonts w:ascii="方正楷体_GBK" w:eastAsia="方正楷体_GBK" w:hAnsi="Times New Roman" w:cs="Times New Roman" w:hint="eastAsia"/>
          <w:sz w:val="32"/>
          <w:szCs w:val="32"/>
        </w:rPr>
        <w:t>7</w:t>
      </w:r>
      <w:r w:rsidR="00485AD8" w:rsidRPr="00277E32">
        <w:rPr>
          <w:rFonts w:ascii="方正楷体_GBK" w:eastAsia="方正楷体_GBK" w:hAnsi="Times New Roman" w:cs="Times New Roman" w:hint="eastAsia"/>
          <w:sz w:val="32"/>
          <w:szCs w:val="32"/>
        </w:rPr>
        <w:t>.</w:t>
      </w:r>
      <w:r w:rsidR="00392FB3">
        <w:rPr>
          <w:rFonts w:ascii="方正楷体_GBK" w:eastAsia="方正楷体_GBK" w:hAnsi="Times New Roman" w:cs="Times New Roman" w:hint="eastAsia"/>
          <w:sz w:val="32"/>
          <w:szCs w:val="32"/>
        </w:rPr>
        <w:t xml:space="preserve"> </w:t>
      </w:r>
      <w:r w:rsidR="00577A15" w:rsidRPr="00277E32">
        <w:rPr>
          <w:rFonts w:ascii="方正楷体_GBK" w:eastAsia="方正楷体_GBK" w:hAnsi="Times New Roman" w:cs="Times New Roman" w:hint="eastAsia"/>
          <w:sz w:val="32"/>
          <w:szCs w:val="32"/>
        </w:rPr>
        <w:t>明确了申请人的权利和义务</w:t>
      </w:r>
      <w:r w:rsidR="00F578BB" w:rsidRPr="00277E32">
        <w:rPr>
          <w:rFonts w:ascii="方正楷体_GBK" w:eastAsia="方正楷体_GBK" w:hAnsi="Times New Roman" w:cs="Times New Roman" w:hint="eastAsia"/>
          <w:sz w:val="32"/>
          <w:szCs w:val="32"/>
        </w:rPr>
        <w:t>。</w:t>
      </w:r>
      <w:r w:rsidR="0098766E">
        <w:rPr>
          <w:rFonts w:ascii="Times New Roman" w:eastAsia="方正仿宋_GBK" w:hAnsi="Times New Roman" w:cs="Times New Roman" w:hint="eastAsia"/>
          <w:sz w:val="32"/>
          <w:szCs w:val="32"/>
        </w:rPr>
        <w:t>强调</w:t>
      </w:r>
      <w:r w:rsidR="00D75F29">
        <w:rPr>
          <w:rFonts w:ascii="Times New Roman" w:eastAsia="方正仿宋_GBK" w:hAnsi="Times New Roman" w:cs="Times New Roman" w:hint="eastAsia"/>
          <w:sz w:val="32"/>
          <w:szCs w:val="32"/>
        </w:rPr>
        <w:t>了</w:t>
      </w:r>
      <w:r w:rsidR="006D7EA5">
        <w:rPr>
          <w:rFonts w:ascii="Times New Roman" w:eastAsia="方正仿宋_GBK" w:hAnsi="Times New Roman" w:cs="Times New Roman" w:hint="eastAsia"/>
          <w:sz w:val="32"/>
          <w:szCs w:val="32"/>
        </w:rPr>
        <w:t>困难对象享受</w:t>
      </w:r>
      <w:r w:rsidR="0098766E">
        <w:rPr>
          <w:rFonts w:ascii="Times New Roman" w:eastAsia="方正仿宋_GBK" w:hAnsi="Times New Roman" w:cs="Times New Roman" w:hint="eastAsia"/>
          <w:sz w:val="32"/>
          <w:szCs w:val="32"/>
        </w:rPr>
        <w:t>政府最低生活保障</w:t>
      </w:r>
      <w:r w:rsidR="006D7EA5">
        <w:rPr>
          <w:rFonts w:ascii="Times New Roman" w:eastAsia="方正仿宋_GBK" w:hAnsi="Times New Roman" w:cs="Times New Roman" w:hint="eastAsia"/>
          <w:sz w:val="32"/>
          <w:szCs w:val="32"/>
        </w:rPr>
        <w:t>的权利，</w:t>
      </w:r>
      <w:r w:rsidR="002830F4">
        <w:rPr>
          <w:rFonts w:ascii="Times New Roman" w:eastAsia="方正仿宋_GBK" w:hAnsi="Times New Roman" w:cs="Times New Roman" w:hint="eastAsia"/>
          <w:sz w:val="32"/>
          <w:szCs w:val="32"/>
        </w:rPr>
        <w:t>根据困难类型实施</w:t>
      </w:r>
      <w:r w:rsidR="0055066A">
        <w:rPr>
          <w:rFonts w:ascii="Times New Roman" w:eastAsia="方正仿宋_GBK" w:hAnsi="Times New Roman" w:cs="Times New Roman" w:hint="eastAsia"/>
          <w:sz w:val="32"/>
          <w:szCs w:val="32"/>
        </w:rPr>
        <w:t>分类施保。</w:t>
      </w:r>
      <w:r w:rsidR="008E1EA2">
        <w:rPr>
          <w:rFonts w:ascii="Times New Roman" w:eastAsia="方正仿宋_GBK" w:hAnsi="Times New Roman" w:cs="Times New Roman" w:hint="eastAsia"/>
          <w:sz w:val="32"/>
          <w:szCs w:val="32"/>
        </w:rPr>
        <w:t>明确</w:t>
      </w:r>
      <w:r w:rsidR="00521B91">
        <w:rPr>
          <w:rFonts w:ascii="Times New Roman" w:eastAsia="方正仿宋_GBK" w:hAnsi="Times New Roman" w:cs="Times New Roman" w:hint="eastAsia"/>
          <w:sz w:val="32"/>
          <w:szCs w:val="32"/>
        </w:rPr>
        <w:t>了</w:t>
      </w:r>
      <w:r w:rsidR="00FD0DEF" w:rsidRPr="00FD0DEF">
        <w:rPr>
          <w:rFonts w:ascii="Times New Roman" w:eastAsia="方正仿宋_GBK" w:hAnsi="Times New Roman" w:cs="Times New Roman" w:hint="eastAsia"/>
          <w:sz w:val="32"/>
          <w:szCs w:val="32"/>
        </w:rPr>
        <w:t>申请人及家庭和</w:t>
      </w:r>
      <w:proofErr w:type="gramStart"/>
      <w:r w:rsidR="00FD0DEF" w:rsidRPr="00FD0DEF">
        <w:rPr>
          <w:rFonts w:ascii="Times New Roman" w:eastAsia="方正仿宋_GBK" w:hAnsi="Times New Roman" w:cs="Times New Roman" w:hint="eastAsia"/>
          <w:sz w:val="32"/>
          <w:szCs w:val="32"/>
        </w:rPr>
        <w:t>赡</w:t>
      </w:r>
      <w:proofErr w:type="gramEnd"/>
      <w:r w:rsidR="0055066A">
        <w:rPr>
          <w:rFonts w:ascii="Times New Roman" w:eastAsia="方正仿宋_GBK" w:hAnsi="Times New Roman" w:cs="Times New Roman" w:hint="eastAsia"/>
          <w:sz w:val="32"/>
          <w:szCs w:val="32"/>
        </w:rPr>
        <w:t>（</w:t>
      </w:r>
      <w:r w:rsidR="0055066A" w:rsidRPr="00FD0DEF">
        <w:rPr>
          <w:rFonts w:ascii="Times New Roman" w:eastAsia="方正仿宋_GBK" w:hAnsi="Times New Roman" w:cs="Times New Roman" w:hint="eastAsia"/>
          <w:sz w:val="32"/>
          <w:szCs w:val="32"/>
        </w:rPr>
        <w:t>扶、抚</w:t>
      </w:r>
      <w:r w:rsidR="0055066A">
        <w:rPr>
          <w:rFonts w:ascii="Times New Roman" w:eastAsia="方正仿宋_GBK" w:hAnsi="Times New Roman" w:cs="Times New Roman" w:hint="eastAsia"/>
          <w:sz w:val="32"/>
          <w:szCs w:val="32"/>
        </w:rPr>
        <w:t>）</w:t>
      </w:r>
      <w:proofErr w:type="gramStart"/>
      <w:r w:rsidR="00FD0DEF" w:rsidRPr="00FD0DEF">
        <w:rPr>
          <w:rFonts w:ascii="Times New Roman" w:eastAsia="方正仿宋_GBK" w:hAnsi="Times New Roman" w:cs="Times New Roman" w:hint="eastAsia"/>
          <w:sz w:val="32"/>
          <w:szCs w:val="32"/>
        </w:rPr>
        <w:t>养义务</w:t>
      </w:r>
      <w:proofErr w:type="gramEnd"/>
      <w:r w:rsidR="00FD0DEF" w:rsidRPr="00FD0DEF">
        <w:rPr>
          <w:rFonts w:ascii="Times New Roman" w:eastAsia="方正仿宋_GBK" w:hAnsi="Times New Roman" w:cs="Times New Roman" w:hint="eastAsia"/>
          <w:sz w:val="32"/>
          <w:szCs w:val="32"/>
        </w:rPr>
        <w:t>人应当履行</w:t>
      </w:r>
      <w:r w:rsidR="00FD0DEF">
        <w:rPr>
          <w:rFonts w:ascii="Times New Roman" w:eastAsia="方正仿宋_GBK" w:hAnsi="Times New Roman" w:cs="Times New Roman" w:hint="eastAsia"/>
          <w:sz w:val="32"/>
          <w:szCs w:val="32"/>
        </w:rPr>
        <w:t>的</w:t>
      </w:r>
      <w:r w:rsidR="00FD0DEF" w:rsidRPr="00FD0DEF">
        <w:rPr>
          <w:rFonts w:ascii="Times New Roman" w:eastAsia="方正仿宋_GBK" w:hAnsi="Times New Roman" w:cs="Times New Roman" w:hint="eastAsia"/>
          <w:sz w:val="32"/>
          <w:szCs w:val="32"/>
        </w:rPr>
        <w:t>义务</w:t>
      </w:r>
      <w:r w:rsidR="000A257D">
        <w:rPr>
          <w:rFonts w:ascii="Times New Roman" w:eastAsia="方正仿宋_GBK" w:hAnsi="Times New Roman" w:cs="Times New Roman" w:hint="eastAsia"/>
          <w:sz w:val="32"/>
          <w:szCs w:val="32"/>
        </w:rPr>
        <w:t>。</w:t>
      </w:r>
      <w:r w:rsidR="00392FB3">
        <w:rPr>
          <w:rFonts w:ascii="Times New Roman" w:eastAsia="方正仿宋_GBK" w:hAnsi="Times New Roman" w:cs="Times New Roman" w:hint="eastAsia"/>
          <w:sz w:val="32"/>
          <w:szCs w:val="32"/>
        </w:rPr>
        <w:t>突出</w:t>
      </w:r>
      <w:r w:rsidR="00F2699B">
        <w:rPr>
          <w:rFonts w:ascii="Times New Roman" w:eastAsia="方正仿宋_GBK" w:hAnsi="Times New Roman" w:cs="Times New Roman" w:hint="eastAsia"/>
          <w:sz w:val="32"/>
          <w:szCs w:val="32"/>
        </w:rPr>
        <w:t>诚信申报，</w:t>
      </w:r>
      <w:r w:rsidR="00562050">
        <w:rPr>
          <w:rFonts w:ascii="Times New Roman" w:eastAsia="方正仿宋_GBK" w:hAnsi="Times New Roman" w:cs="Times New Roman" w:hint="eastAsia"/>
          <w:sz w:val="32"/>
          <w:szCs w:val="32"/>
        </w:rPr>
        <w:t>严厉打击通过</w:t>
      </w:r>
      <w:r w:rsidR="00562050">
        <w:rPr>
          <w:rFonts w:ascii="仿宋" w:eastAsia="仿宋" w:hAnsi="仿宋"/>
          <w:color w:val="000000"/>
          <w:sz w:val="32"/>
          <w:szCs w:val="32"/>
        </w:rPr>
        <w:t>虚报、隐瞒、伪造等手段，</w:t>
      </w:r>
      <w:proofErr w:type="gramStart"/>
      <w:r w:rsidR="00562050">
        <w:rPr>
          <w:rFonts w:ascii="仿宋" w:eastAsia="仿宋" w:hAnsi="仿宋"/>
          <w:color w:val="000000"/>
          <w:sz w:val="32"/>
          <w:szCs w:val="32"/>
        </w:rPr>
        <w:t>骗取</w:t>
      </w:r>
      <w:r w:rsidR="00562050">
        <w:rPr>
          <w:rFonts w:ascii="仿宋" w:eastAsia="仿宋" w:hAnsi="仿宋" w:hint="eastAsia"/>
          <w:color w:val="000000"/>
          <w:sz w:val="32"/>
          <w:szCs w:val="32"/>
        </w:rPr>
        <w:t>低保</w:t>
      </w:r>
      <w:proofErr w:type="gramEnd"/>
      <w:r w:rsidR="00562050">
        <w:rPr>
          <w:rFonts w:ascii="仿宋" w:eastAsia="仿宋" w:hAnsi="仿宋"/>
          <w:color w:val="000000"/>
          <w:sz w:val="32"/>
          <w:szCs w:val="32"/>
        </w:rPr>
        <w:t>资金、</w:t>
      </w:r>
      <w:r w:rsidR="00562050">
        <w:rPr>
          <w:rFonts w:ascii="仿宋" w:eastAsia="仿宋" w:hAnsi="仿宋" w:hint="eastAsia"/>
          <w:color w:val="000000"/>
          <w:sz w:val="32"/>
          <w:szCs w:val="32"/>
        </w:rPr>
        <w:t>救助</w:t>
      </w:r>
      <w:r w:rsidR="00562050">
        <w:rPr>
          <w:rFonts w:ascii="仿宋" w:eastAsia="仿宋" w:hAnsi="仿宋"/>
          <w:color w:val="000000"/>
          <w:sz w:val="32"/>
          <w:szCs w:val="32"/>
        </w:rPr>
        <w:t>物资的</w:t>
      </w:r>
      <w:r w:rsidR="00562050">
        <w:rPr>
          <w:rFonts w:ascii="仿宋" w:eastAsia="仿宋" w:hAnsi="仿宋" w:hint="eastAsia"/>
          <w:color w:val="000000"/>
          <w:sz w:val="32"/>
          <w:szCs w:val="32"/>
        </w:rPr>
        <w:t>行为。</w:t>
      </w:r>
    </w:p>
    <w:p w:rsidR="00187BF0" w:rsidRPr="008C2807" w:rsidRDefault="00D2134B" w:rsidP="00771862">
      <w:pPr>
        <w:spacing w:line="600" w:lineRule="exact"/>
        <w:ind w:firstLineChars="200" w:firstLine="640"/>
        <w:rPr>
          <w:rFonts w:ascii="Times New Roman" w:eastAsia="仿宋" w:hAnsi="Times New Roman" w:cs="Times New Roman"/>
          <w:sz w:val="32"/>
          <w:szCs w:val="32"/>
        </w:rPr>
      </w:pPr>
      <w:r w:rsidRPr="00277E32">
        <w:rPr>
          <w:rFonts w:ascii="方正楷体_GBK" w:eastAsia="方正楷体_GBK" w:hAnsi="Times New Roman" w:cs="Times New Roman" w:hint="eastAsia"/>
          <w:sz w:val="32"/>
          <w:szCs w:val="32"/>
        </w:rPr>
        <w:t>8</w:t>
      </w:r>
      <w:r w:rsidR="00691277" w:rsidRPr="00277E32">
        <w:rPr>
          <w:rFonts w:ascii="方正楷体_GBK" w:eastAsia="方正楷体_GBK" w:hAnsi="Times New Roman" w:cs="Times New Roman" w:hint="eastAsia"/>
          <w:sz w:val="32"/>
          <w:szCs w:val="32"/>
        </w:rPr>
        <w:t>.</w:t>
      </w:r>
      <w:r w:rsidR="00392FB3">
        <w:rPr>
          <w:rFonts w:ascii="方正楷体_GBK" w:eastAsia="方正楷体_GBK" w:hAnsi="Times New Roman" w:cs="Times New Roman" w:hint="eastAsia"/>
          <w:sz w:val="32"/>
          <w:szCs w:val="32"/>
        </w:rPr>
        <w:t xml:space="preserve"> </w:t>
      </w:r>
      <w:r w:rsidR="008E1EA2">
        <w:rPr>
          <w:rFonts w:ascii="方正楷体_GBK" w:eastAsia="方正楷体_GBK" w:hAnsi="Times New Roman" w:cs="Times New Roman" w:hint="eastAsia"/>
          <w:sz w:val="32"/>
          <w:szCs w:val="32"/>
        </w:rPr>
        <w:t>强化了基层工作人员的</w:t>
      </w:r>
      <w:r w:rsidR="00691277" w:rsidRPr="00277E32">
        <w:rPr>
          <w:rFonts w:ascii="方正楷体_GBK" w:eastAsia="方正楷体_GBK" w:hAnsi="Times New Roman" w:cs="Times New Roman" w:hint="eastAsia"/>
          <w:sz w:val="32"/>
          <w:szCs w:val="32"/>
        </w:rPr>
        <w:t>责任。</w:t>
      </w:r>
      <w:r w:rsidR="00C259B1">
        <w:rPr>
          <w:rFonts w:ascii="Times New Roman" w:eastAsia="方正仿宋_GBK" w:hAnsi="Times New Roman" w:cs="Times New Roman" w:hint="eastAsia"/>
          <w:sz w:val="32"/>
          <w:szCs w:val="32"/>
        </w:rPr>
        <w:t>对</w:t>
      </w:r>
      <w:r w:rsidR="00FF4BA7">
        <w:rPr>
          <w:rFonts w:ascii="Times New Roman" w:eastAsia="方正仿宋_GBK" w:hAnsi="Times New Roman" w:cs="Times New Roman" w:hint="eastAsia"/>
          <w:sz w:val="32"/>
          <w:szCs w:val="32"/>
        </w:rPr>
        <w:t>基层工作人员</w:t>
      </w:r>
      <w:r w:rsidR="00F35E5D">
        <w:rPr>
          <w:rFonts w:ascii="Times New Roman" w:eastAsia="方正仿宋_GBK" w:hAnsi="Times New Roman" w:cs="Times New Roman" w:hint="eastAsia"/>
          <w:sz w:val="32"/>
          <w:szCs w:val="32"/>
        </w:rPr>
        <w:t>违反政</w:t>
      </w:r>
      <w:r w:rsidR="00D75F29">
        <w:rPr>
          <w:rFonts w:ascii="Times New Roman" w:eastAsia="方正仿宋_GBK" w:hAnsi="Times New Roman" w:cs="Times New Roman" w:hint="eastAsia"/>
          <w:sz w:val="32"/>
          <w:szCs w:val="32"/>
        </w:rPr>
        <w:t>策的行为</w:t>
      </w:r>
      <w:r w:rsidR="00392FB3">
        <w:rPr>
          <w:rFonts w:ascii="Times New Roman" w:eastAsia="方正仿宋_GBK" w:hAnsi="Times New Roman" w:cs="Times New Roman" w:hint="eastAsia"/>
          <w:sz w:val="32"/>
          <w:szCs w:val="32"/>
        </w:rPr>
        <w:t>进行</w:t>
      </w:r>
      <w:r w:rsidR="00F35E5D">
        <w:rPr>
          <w:rFonts w:ascii="Times New Roman" w:eastAsia="方正仿宋_GBK" w:hAnsi="Times New Roman" w:cs="Times New Roman" w:hint="eastAsia"/>
          <w:sz w:val="32"/>
          <w:szCs w:val="32"/>
        </w:rPr>
        <w:t>了界定，提出了相应的处罚措施</w:t>
      </w:r>
      <w:r w:rsidR="0098766E">
        <w:rPr>
          <w:rFonts w:ascii="Times New Roman" w:eastAsia="方正仿宋_GBK" w:hAnsi="Times New Roman" w:cs="Times New Roman" w:hint="eastAsia"/>
          <w:sz w:val="32"/>
          <w:szCs w:val="32"/>
        </w:rPr>
        <w:t>，</w:t>
      </w:r>
      <w:r w:rsidR="00392FB3">
        <w:rPr>
          <w:rFonts w:ascii="Times New Roman" w:eastAsia="方正仿宋_GBK" w:hAnsi="Times New Roman" w:cs="Times New Roman" w:hint="eastAsia"/>
          <w:sz w:val="32"/>
          <w:szCs w:val="32"/>
        </w:rPr>
        <w:t>强化履职尽责和法律责任，</w:t>
      </w:r>
      <w:r w:rsidR="00F35E5D">
        <w:rPr>
          <w:rFonts w:ascii="Times New Roman" w:eastAsia="方正仿宋_GBK" w:hAnsi="Times New Roman" w:cs="Times New Roman" w:hint="eastAsia"/>
          <w:sz w:val="32"/>
          <w:szCs w:val="32"/>
        </w:rPr>
        <w:t>切实</w:t>
      </w:r>
      <w:r w:rsidR="006D55E2">
        <w:rPr>
          <w:rFonts w:ascii="Times New Roman" w:eastAsia="方正仿宋_GBK" w:hAnsi="Times New Roman" w:cs="Times New Roman" w:hint="eastAsia"/>
          <w:sz w:val="32"/>
          <w:szCs w:val="32"/>
        </w:rPr>
        <w:t>维护</w:t>
      </w:r>
      <w:r w:rsidR="00F35E5D">
        <w:rPr>
          <w:rFonts w:ascii="Times New Roman" w:eastAsia="方正仿宋_GBK" w:hAnsi="Times New Roman" w:cs="Times New Roman" w:hint="eastAsia"/>
          <w:sz w:val="32"/>
          <w:szCs w:val="32"/>
        </w:rPr>
        <w:t>困难群众合法权益。</w:t>
      </w:r>
    </w:p>
    <w:sectPr w:rsidR="00187BF0" w:rsidRPr="008C2807" w:rsidSect="00372E4B">
      <w:footerReference w:type="default" r:id="rId7"/>
      <w:pgSz w:w="11906" w:h="16838"/>
      <w:pgMar w:top="1701" w:right="1531" w:bottom="1531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4EAD" w:rsidRDefault="00EE4EAD" w:rsidP="00187BF0">
      <w:r>
        <w:separator/>
      </w:r>
    </w:p>
  </w:endnote>
  <w:endnote w:type="continuationSeparator" w:id="0">
    <w:p w:rsidR="00EE4EAD" w:rsidRDefault="00EE4EAD" w:rsidP="00187B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17182067"/>
      <w:docPartObj>
        <w:docPartGallery w:val="Page Numbers (Bottom of Page)"/>
        <w:docPartUnique/>
      </w:docPartObj>
    </w:sdtPr>
    <w:sdtEndPr/>
    <w:sdtContent>
      <w:p w:rsidR="0032014A" w:rsidRDefault="0032014A" w:rsidP="0032014A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461FA" w:rsidRPr="00B461FA">
          <w:rPr>
            <w:noProof/>
            <w:lang w:val="zh-CN"/>
          </w:rPr>
          <w:t>4</w:t>
        </w:r>
        <w:r>
          <w:fldChar w:fldCharType="end"/>
        </w:r>
      </w:p>
    </w:sdtContent>
  </w:sdt>
  <w:p w:rsidR="0032014A" w:rsidRDefault="0032014A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4EAD" w:rsidRDefault="00EE4EAD" w:rsidP="00187BF0">
      <w:r>
        <w:separator/>
      </w:r>
    </w:p>
  </w:footnote>
  <w:footnote w:type="continuationSeparator" w:id="0">
    <w:p w:rsidR="00EE4EAD" w:rsidRDefault="00EE4EAD" w:rsidP="00187BF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55F4"/>
    <w:rsid w:val="00041F60"/>
    <w:rsid w:val="00076BD4"/>
    <w:rsid w:val="00084CB1"/>
    <w:rsid w:val="000A257D"/>
    <w:rsid w:val="000C3E20"/>
    <w:rsid w:val="000D73A4"/>
    <w:rsid w:val="000D7D5A"/>
    <w:rsid w:val="000F171E"/>
    <w:rsid w:val="000F4B6A"/>
    <w:rsid w:val="00142FFD"/>
    <w:rsid w:val="00155782"/>
    <w:rsid w:val="00174CAD"/>
    <w:rsid w:val="00187BF0"/>
    <w:rsid w:val="00193F5E"/>
    <w:rsid w:val="001C4161"/>
    <w:rsid w:val="001C68DA"/>
    <w:rsid w:val="001E011B"/>
    <w:rsid w:val="001E3E8E"/>
    <w:rsid w:val="002173BC"/>
    <w:rsid w:val="00262ADB"/>
    <w:rsid w:val="00277E32"/>
    <w:rsid w:val="002818BE"/>
    <w:rsid w:val="002830F4"/>
    <w:rsid w:val="002D5896"/>
    <w:rsid w:val="002E3C04"/>
    <w:rsid w:val="00305F52"/>
    <w:rsid w:val="00313828"/>
    <w:rsid w:val="00316D88"/>
    <w:rsid w:val="0032014A"/>
    <w:rsid w:val="00321D8D"/>
    <w:rsid w:val="00342486"/>
    <w:rsid w:val="00343626"/>
    <w:rsid w:val="00345BDF"/>
    <w:rsid w:val="00372E4B"/>
    <w:rsid w:val="00384E33"/>
    <w:rsid w:val="00391B48"/>
    <w:rsid w:val="00392FB3"/>
    <w:rsid w:val="003B53CF"/>
    <w:rsid w:val="003E1A1C"/>
    <w:rsid w:val="003F27CB"/>
    <w:rsid w:val="00436024"/>
    <w:rsid w:val="0045452F"/>
    <w:rsid w:val="004822F3"/>
    <w:rsid w:val="00485AD8"/>
    <w:rsid w:val="00486ED5"/>
    <w:rsid w:val="004D6B5D"/>
    <w:rsid w:val="00521B91"/>
    <w:rsid w:val="00522B37"/>
    <w:rsid w:val="005359CF"/>
    <w:rsid w:val="005415BF"/>
    <w:rsid w:val="0055066A"/>
    <w:rsid w:val="00552DF7"/>
    <w:rsid w:val="00562050"/>
    <w:rsid w:val="00577A15"/>
    <w:rsid w:val="005D5024"/>
    <w:rsid w:val="006061EC"/>
    <w:rsid w:val="00627A2D"/>
    <w:rsid w:val="00627D64"/>
    <w:rsid w:val="006532DB"/>
    <w:rsid w:val="0065516E"/>
    <w:rsid w:val="006577DF"/>
    <w:rsid w:val="006664DC"/>
    <w:rsid w:val="00667590"/>
    <w:rsid w:val="00691277"/>
    <w:rsid w:val="006A2A4A"/>
    <w:rsid w:val="006D55E2"/>
    <w:rsid w:val="006D7EA5"/>
    <w:rsid w:val="006E1AC4"/>
    <w:rsid w:val="007456F7"/>
    <w:rsid w:val="00771862"/>
    <w:rsid w:val="00781515"/>
    <w:rsid w:val="00781A60"/>
    <w:rsid w:val="00786463"/>
    <w:rsid w:val="00795B83"/>
    <w:rsid w:val="007A20AE"/>
    <w:rsid w:val="007B63DA"/>
    <w:rsid w:val="007C435A"/>
    <w:rsid w:val="007D2661"/>
    <w:rsid w:val="007E4E9C"/>
    <w:rsid w:val="00814DCD"/>
    <w:rsid w:val="00837814"/>
    <w:rsid w:val="00844A84"/>
    <w:rsid w:val="00846B48"/>
    <w:rsid w:val="008555F4"/>
    <w:rsid w:val="008661B7"/>
    <w:rsid w:val="00866919"/>
    <w:rsid w:val="008C1A41"/>
    <w:rsid w:val="008C2807"/>
    <w:rsid w:val="008E1EA2"/>
    <w:rsid w:val="008F42EC"/>
    <w:rsid w:val="00900A08"/>
    <w:rsid w:val="009153C1"/>
    <w:rsid w:val="00917BFC"/>
    <w:rsid w:val="009269EE"/>
    <w:rsid w:val="00953B45"/>
    <w:rsid w:val="00963BCE"/>
    <w:rsid w:val="009643BE"/>
    <w:rsid w:val="009746E2"/>
    <w:rsid w:val="00974E7E"/>
    <w:rsid w:val="0098766E"/>
    <w:rsid w:val="009973F1"/>
    <w:rsid w:val="009B356A"/>
    <w:rsid w:val="009E23E1"/>
    <w:rsid w:val="009F4A3A"/>
    <w:rsid w:val="00A179EF"/>
    <w:rsid w:val="00A20F85"/>
    <w:rsid w:val="00A245C8"/>
    <w:rsid w:val="00A3720F"/>
    <w:rsid w:val="00A3728D"/>
    <w:rsid w:val="00A45CE3"/>
    <w:rsid w:val="00A67710"/>
    <w:rsid w:val="00AB25C9"/>
    <w:rsid w:val="00AC0646"/>
    <w:rsid w:val="00B0693B"/>
    <w:rsid w:val="00B349F6"/>
    <w:rsid w:val="00B461FA"/>
    <w:rsid w:val="00B46FEC"/>
    <w:rsid w:val="00B51E8D"/>
    <w:rsid w:val="00B823EC"/>
    <w:rsid w:val="00BA3D00"/>
    <w:rsid w:val="00BB1CBA"/>
    <w:rsid w:val="00BF50EB"/>
    <w:rsid w:val="00C107E5"/>
    <w:rsid w:val="00C13A98"/>
    <w:rsid w:val="00C259B1"/>
    <w:rsid w:val="00C55EA1"/>
    <w:rsid w:val="00C71D59"/>
    <w:rsid w:val="00C76B19"/>
    <w:rsid w:val="00C81D06"/>
    <w:rsid w:val="00CE4149"/>
    <w:rsid w:val="00CF6150"/>
    <w:rsid w:val="00D02C8A"/>
    <w:rsid w:val="00D107F4"/>
    <w:rsid w:val="00D2134B"/>
    <w:rsid w:val="00D326A3"/>
    <w:rsid w:val="00D63914"/>
    <w:rsid w:val="00D75F29"/>
    <w:rsid w:val="00D81EAA"/>
    <w:rsid w:val="00DA3978"/>
    <w:rsid w:val="00DB0A8F"/>
    <w:rsid w:val="00DC198A"/>
    <w:rsid w:val="00DC5187"/>
    <w:rsid w:val="00E415FA"/>
    <w:rsid w:val="00E52552"/>
    <w:rsid w:val="00E56283"/>
    <w:rsid w:val="00E64A85"/>
    <w:rsid w:val="00EE4EAD"/>
    <w:rsid w:val="00EF2FCC"/>
    <w:rsid w:val="00F02AA4"/>
    <w:rsid w:val="00F1541A"/>
    <w:rsid w:val="00F2289D"/>
    <w:rsid w:val="00F2699B"/>
    <w:rsid w:val="00F35E5D"/>
    <w:rsid w:val="00F56EE1"/>
    <w:rsid w:val="00F578BB"/>
    <w:rsid w:val="00F7526D"/>
    <w:rsid w:val="00F83D22"/>
    <w:rsid w:val="00FB1872"/>
    <w:rsid w:val="00FD0DEF"/>
    <w:rsid w:val="00FD4060"/>
    <w:rsid w:val="00FD66FC"/>
    <w:rsid w:val="00FE2E9C"/>
    <w:rsid w:val="00FF4BA7"/>
    <w:rsid w:val="00FF4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87BF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87BF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87BF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87BF0"/>
    <w:rPr>
      <w:sz w:val="18"/>
      <w:szCs w:val="18"/>
    </w:rPr>
  </w:style>
  <w:style w:type="paragraph" w:styleId="a5">
    <w:name w:val="Normal (Web)"/>
    <w:basedOn w:val="a"/>
    <w:rsid w:val="00846B4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6">
    <w:name w:val="List Paragraph"/>
    <w:basedOn w:val="a"/>
    <w:uiPriority w:val="34"/>
    <w:qFormat/>
    <w:rsid w:val="00691277"/>
    <w:pPr>
      <w:ind w:firstLineChars="200" w:firstLine="420"/>
    </w:pPr>
  </w:style>
  <w:style w:type="paragraph" w:styleId="a7">
    <w:name w:val="Balloon Text"/>
    <w:basedOn w:val="a"/>
    <w:link w:val="Char1"/>
    <w:uiPriority w:val="99"/>
    <w:semiHidden/>
    <w:unhideWhenUsed/>
    <w:rsid w:val="00436024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43602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87BF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87BF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87BF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87BF0"/>
    <w:rPr>
      <w:sz w:val="18"/>
      <w:szCs w:val="18"/>
    </w:rPr>
  </w:style>
  <w:style w:type="paragraph" w:styleId="a5">
    <w:name w:val="Normal (Web)"/>
    <w:basedOn w:val="a"/>
    <w:rsid w:val="00846B4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styleId="a6">
    <w:name w:val="List Paragraph"/>
    <w:basedOn w:val="a"/>
    <w:uiPriority w:val="34"/>
    <w:qFormat/>
    <w:rsid w:val="00691277"/>
    <w:pPr>
      <w:ind w:firstLineChars="200" w:firstLine="420"/>
    </w:pPr>
  </w:style>
  <w:style w:type="paragraph" w:styleId="a7">
    <w:name w:val="Balloon Text"/>
    <w:basedOn w:val="a"/>
    <w:link w:val="Char1"/>
    <w:uiPriority w:val="99"/>
    <w:semiHidden/>
    <w:unhideWhenUsed/>
    <w:rsid w:val="00436024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43602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4</Pages>
  <Words>285</Words>
  <Characters>1629</Characters>
  <Application>Microsoft Office Word</Application>
  <DocSecurity>0</DocSecurity>
  <Lines>13</Lines>
  <Paragraphs>3</Paragraphs>
  <ScaleCrop>false</ScaleCrop>
  <Company>Microsoft</Company>
  <LinksUpToDate>false</LinksUpToDate>
  <CharactersWithSpaces>1911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林莉</dc:creator>
  <cp:keywords/>
  <dc:description/>
  <cp:lastModifiedBy>林莉</cp:lastModifiedBy>
  <cp:revision>154</cp:revision>
  <cp:lastPrinted>2020-06-30T19:27:00Z</cp:lastPrinted>
  <dcterms:created xsi:type="dcterms:W3CDTF">2020-06-30T11:09:00Z</dcterms:created>
  <dcterms:modified xsi:type="dcterms:W3CDTF">2020-09-29T08:43:00Z</dcterms:modified>
</cp:coreProperties>
</file>