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E6A8A" w:rsidRDefault="00AE6A8A" w:rsidP="00AE6A8A">
      <w:pPr>
        <w:rPr>
          <w:rFonts w:ascii="方正黑体_GBK" w:eastAsia="方正黑体_GBK" w:hint="eastAsia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附件1</w:t>
      </w:r>
    </w:p>
    <w:p w:rsidR="00AE6A8A" w:rsidRDefault="00AE6A8A" w:rsidP="00AE6A8A">
      <w:pPr>
        <w:jc w:val="center"/>
        <w:rPr>
          <w:rFonts w:ascii="方正小标宋_GBK" w:eastAsia="方正小标宋_GBK" w:hAnsi="方正小标宋_GBK" w:cs="方正小标宋_GBK" w:hint="eastAsia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sz w:val="32"/>
          <w:szCs w:val="32"/>
        </w:rPr>
        <w:t>社会团体2021年度检查结论（第二批）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05"/>
        <w:gridCol w:w="4841"/>
        <w:gridCol w:w="2296"/>
      </w:tblGrid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社会团体名称(按拼音顺序排序)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年检结论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江苏省财政学会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江苏省缝制设备行业协会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江苏省女知识分子联谊会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江苏省企业管理咨询协会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江苏省税务学会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江苏省卫生思想政治工作促进会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江苏省文物保护学学会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江苏省休闲垂钓协会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AE6A8A" w:rsidTr="001D7946">
        <w:trPr>
          <w:trHeight w:val="90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江苏省野生动物保护协会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江苏省振动工程学会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江苏省中华文化促进会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南京林业大学校友会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江苏省博士后协会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江苏省城市科学研究会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江苏省道路交通安全协会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江苏省电工技术学会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江苏省电影家协会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江苏省动物学会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江苏省工业合作协会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江苏省行政管理学会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江苏省教育新闻工作者协会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江苏省经纪人协会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江苏省警用装备行业协会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江苏省老龄协会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江苏省魔方运动协会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江苏省农民体育协会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江苏省农史研究会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江苏省青少年书画协会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江苏省司法行政系统思想政治工作研究会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江苏省统一战线理论研究会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江苏省文艺评论家协会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江苏省洗染行业协会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江苏省写作学会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34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江苏省预防青少年犯罪研究会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江苏省杂技家协会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江苏省职工技术协会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江苏省制冷行业协会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东南大学校友会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河海大学校友会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江南大学校友会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江苏报关协会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江苏出入境检验检疫协会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江苏船东协会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江苏国际文化交流中心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江苏省半导体行业协会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江苏省宝石学会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江苏省保健养生业协会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江苏省保龄球运动协会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江苏省保密协会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江苏省报告文学学会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江苏省比较文学学会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江苏省壁球运动协会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江苏省标准化协会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江苏省病理生理学会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江苏省残疾人康复协会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江苏省残疾人事业发展研究会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江苏省茶叶学会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江苏省成人教育协会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江苏省城市地下空间协会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江苏省城市规划研究会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江苏省城市应急协会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江苏省传媒艺术研究会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江苏省传统文化促进会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江苏省船舶工业行业协会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江苏省打击乐协会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江苏省当代文学研究会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江苏省当代艺术创作研究会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江苏省档案学会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江苏省党外知识分子联谊会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71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江苏省党校文献情报学会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江苏省邓小平理论研究会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江苏省地方病协会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江苏省地理学会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江苏省地球物理学会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江苏省地热能源学会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江苏省地域文化研究会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江苏省电机工程学会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江苏省电器工业协会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江苏省电子商务协会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江苏省电子学会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江苏省雕塑家协会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江苏省对外科学技术促进会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江苏省对外友好交流促进会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江苏省发育生物学学会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江苏省阀门工业协会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江苏省法官协会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江苏省翻译协会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江苏省反邪教协会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江苏省防痨协会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江苏省防雷减灾协会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江苏省房地产经济学会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江苏省纺织工业协会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江苏省纺织机械器材工业协会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江苏省佛教协会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江苏省服务贸易协会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江苏省服装协会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江苏省妇女学研究会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江苏省高等教育学会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江苏省高等学校后勤协会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江苏省高等学校科学技术协会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江苏省高等学校外国语教学研究会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江苏省高等学校知识产权研究会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江苏省工程热物理学会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江苏省工程师学会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江苏省工程造价管理协会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江苏省工会职工教育研究会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108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江苏省工业经济联合会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江苏省公安民警抚恤互助协会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江苏省公证协会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江苏省供销合作经济学会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江苏省古代文学学会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江苏省观赏石协会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江苏省光彩事业促进会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江苏省国际标准舞协会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江苏省国际货运代理协会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江苏省国际金融学会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江苏省海峡两岸关系研究会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江苏省行政体制改革与机构编制管理研究会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江苏省和平利用军工技术协会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江苏省核学会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江苏省黑龙江商会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江苏省红楼梦学会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江苏省花鸟画研究会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江苏省华夏文化经济促进会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江苏省化工行业协会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江苏省会议展览业协会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江苏省机床工具工业协会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江苏省机械行业协会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江苏省基督教三自爱国运动委员会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江苏省基督教协会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江苏省纪检监察学会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江苏省技术市场协会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江苏省家具行业协会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江苏省家庭服务业协会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江苏省家庭教育研究会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江苏省家用电器协会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江苏省家政学会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江苏省监狱工作协会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江苏省建材行业协会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江苏省建设档案研究会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江苏省建设经济会计学会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江苏省建筑文化研究会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江苏省剑道运动协会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145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江苏省健身健美运动协会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江苏省江西商会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江苏省交通会计学会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江苏省交通经济研究会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江苏省交通物流协会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江苏省交通政工和教育研究会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江苏省教育纪检监察学会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江苏省节能环保技术装备行业协会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江苏省戒毒矫治学会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江苏省金融会计学会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江苏省金融学会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江苏省警察协会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江苏省酒店日用品行业协会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江苏省酒类行业协会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江苏省就业促进会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江苏省勘察设计行业协会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江苏省康复辅助器具协会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江苏省科学技术情报学会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江苏省科学社会主义学会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江苏省可再生能源行业协会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江苏省空手道运动协会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江苏省口岸协会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江苏省快递协会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江苏省昆剧研究会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江苏省啦啦操运动协会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江苏省朗诵协会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江苏省老干部文体协会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江苏省老年大学协会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江苏省老年摄影学会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江苏省老年书画研究会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江苏省老区开发促进会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江苏省离退休法院工作者协会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江苏省历史学会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江苏省粮食行业协会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江苏省领导学研究会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江苏省流行音乐学会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江苏省六朝史研究会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182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江苏省鲁迅研究会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江苏省逻辑学会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江苏省旅游学会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江苏省氯碱工业协会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江苏省马克思主义理论研究会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江苏省美发美容协会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江苏省美术家协会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江苏省美学学会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江苏省门球运动协会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江苏省民间文艺家协会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江苏省民营经济研究会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江苏省民营企业发展促进会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江苏省民政财务会计学会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江苏省明清小说研究会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江苏省模具行业协会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江苏省南社研究会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江苏省农村经济学会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江苏省农村青年创业协会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江苏省农业国际交流协会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江苏省农业资源与区划学会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江苏省女法官协会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江苏省女企业家协会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江苏省拍卖行业协会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江苏省烹饪协会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江苏省品牌学会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江苏省破产管理人协会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江苏省企业发展战略研究会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江苏省企业法制工作协会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江苏省企业家摄影协会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江苏省企业信用管理协会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江苏省企业作家协会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江苏省气体工业协会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江苏省侨商总会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江苏省青年科技工作者协会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江苏省青年企业家联合会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江苏省青年商会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江苏省轻工业行业协会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219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江苏省区划地名协会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江苏省瞿秋白研究会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江苏省曲艺家协会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江苏省拳击运动协会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江苏省燃气热力协会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江苏省人才创新创业促进会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江苏省人大工作理论研究会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江苏省人防企业协会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江苏省人口学会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江苏省人力资源服务行业协会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江苏省肉类协会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江苏省散文学会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江苏省山水画研究会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江苏省商业经济学会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江苏省商业联合会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江苏省少年儿童研究会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江苏省设备监理协会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江苏省社会工作协会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江苏省社会心理学学会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江苏省社区发展研究会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江苏省摄影家协会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江苏省神经科学学会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江苏省生产力学会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江苏省生理科学学会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江苏省生物医学工程学会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江苏省诗词协会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江苏省石油流通行业协会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江苏省石油学会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江苏省食品科学与技术学会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江苏省食品添加剂和配料协会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江苏省世界经济学会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江苏省世界史学会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江苏省书法家协会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江苏省数量经济与管理科学学会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江苏省司法鉴定协会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江苏省苏商发展促进会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江苏省孙中山研究会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256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江苏省锁业协会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江苏省台属联谊会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江苏省太平天国史学会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江苏省陶行知研究会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江苏省天主教爱国会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江苏省天主教教务委员会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江苏省调味副食品行业协会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江苏省通信行业协会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江苏省统计调查服务行业协会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江苏省统计学会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江苏省投资协会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江苏省涂料行业协会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江苏省土地学会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江苏省外国经济学说研究会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江苏省外国文学学会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江苏省外国语言学会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江苏省玩具协会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江苏省网络空间安全学会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江苏省卫生法学会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江苏省卫生经济学会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江苏省文化产业学会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江苏省无线电管理协会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江苏省舞蹈家协会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江苏省稀土行业协会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江苏省戏剧家协会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江苏省现代金融学会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江苏省现代物流协会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江苏省乡村规划建设研究会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江苏省乡镇企业家协会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江苏省消防协会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江苏省新材料产业协会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江苏省新的社会阶层人士联谊会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江苏省新四军和华中抗日根据地研究会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江苏省新型墙体材料协会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江苏省信用担保协会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江苏省刑事侦查研究会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江苏省徐悲鸿研究会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293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江苏省徐霞客研究会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江苏省学生联合会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江苏省烟草学会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江苏省烟花爆竹行业协会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江苏省炎黄文化研究会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江苏省沿海发展联合会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江苏省眼镜协会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江苏省演出行业协会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江苏省扬子书画学会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江苏省遥感与地理信息系统学会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江苏省药膳研究会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江苏省伊斯兰教协会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江苏省医药行业协会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江苏省艺术培训促进会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江苏省音乐家协会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江苏省印章行业协会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江苏省营运车辆综合性能检测行业协会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江苏省楹联研究会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江苏省应用统计学会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江苏省油画学会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江苏省语言学会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江苏省孕婴童用品协会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江苏省杂文学会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江苏省造纸行业协会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江苏省照明电器协会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江苏省哲学学会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江苏省浙江商会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江苏省证券业协会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江苏省郑和研究会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江苏省政协理论研究会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江苏省支付清算服务协会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江苏省肢残人协会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江苏省职工文化体育协会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江苏省职业经理人协会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江苏省植物生理学会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江苏省制冷学会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江苏省中国画学会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330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江苏省中国近现代史学会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江苏省中国现代文学学会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江苏省中华成语研究会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江苏省中华诗学研究会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江苏省中小企业协会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江苏省仲裁发展促进会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江苏省周恩来研究会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江苏省周易文化研究会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江苏省珠宝玉石首饰行业协会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江苏省竹刻艺术研究会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江苏省铸造学会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江苏省专利代理人协会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江苏省装饰装修行业协会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江苏省资本市场研究会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江苏省自行车电动车协会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江苏省自行车运动协会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江苏省自然辩证法研究会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江苏省自然资源系统思想政治工作研究会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江苏省综合交通运输协会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江苏省综合交通运输学会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江苏省卒中学会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金陵女子大学南京校友会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南京财经大学校友会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南京工业大学校友会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南京理工大学校友会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苏州大学校友会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天主教海门教区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天主教徐州教区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E6A8A" w:rsidTr="001D7946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中国药科大学校友会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AE6A8A" w:rsidRDefault="00AE6A8A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</w:tbl>
    <w:p w:rsidR="00892E5F" w:rsidRDefault="00AE6A8A">
      <w:r>
        <w:rPr>
          <w:rFonts w:eastAsia="方正仿宋_GBK"/>
          <w:sz w:val="32"/>
          <w:szCs w:val="32"/>
        </w:rPr>
        <w:br w:type="page"/>
      </w:r>
      <w:bookmarkStart w:id="0" w:name="_GoBack"/>
      <w:bookmarkEnd w:id="0"/>
    </w:p>
    <w:sectPr w:rsidR="00892E5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9244C" w:rsidRDefault="0009244C" w:rsidP="00AE6A8A">
      <w:r>
        <w:separator/>
      </w:r>
    </w:p>
  </w:endnote>
  <w:endnote w:type="continuationSeparator" w:id="0">
    <w:p w:rsidR="0009244C" w:rsidRDefault="0009244C" w:rsidP="00AE6A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9244C" w:rsidRDefault="0009244C" w:rsidP="00AE6A8A">
      <w:r>
        <w:separator/>
      </w:r>
    </w:p>
  </w:footnote>
  <w:footnote w:type="continuationSeparator" w:id="0">
    <w:p w:rsidR="0009244C" w:rsidRDefault="0009244C" w:rsidP="00AE6A8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3395"/>
    <w:rsid w:val="0009244C"/>
    <w:rsid w:val="00753395"/>
    <w:rsid w:val="00892E5F"/>
    <w:rsid w:val="00AE6A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FF2A4D19-324A-47F3-9970-85BB2E6463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6A8A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E6A8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AE6A8A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AE6A8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AE6A8A"/>
    <w:rPr>
      <w:sz w:val="18"/>
      <w:szCs w:val="18"/>
    </w:rPr>
  </w:style>
  <w:style w:type="character" w:styleId="a7">
    <w:name w:val="Hyperlink"/>
    <w:uiPriority w:val="99"/>
    <w:unhideWhenUsed/>
    <w:rsid w:val="00AE6A8A"/>
    <w:rPr>
      <w:color w:val="0563C1"/>
      <w:u w:val="single"/>
    </w:rPr>
  </w:style>
  <w:style w:type="character" w:customStyle="1" w:styleId="a8">
    <w:name w:val="批注框文本 字符"/>
    <w:link w:val="a9"/>
    <w:uiPriority w:val="99"/>
    <w:rsid w:val="00AE6A8A"/>
    <w:rPr>
      <w:sz w:val="18"/>
      <w:szCs w:val="18"/>
    </w:rPr>
  </w:style>
  <w:style w:type="paragraph" w:styleId="aa">
    <w:name w:val="Revision"/>
    <w:uiPriority w:val="99"/>
    <w:semiHidden/>
    <w:rsid w:val="00AE6A8A"/>
    <w:rPr>
      <w:rFonts w:ascii="Times New Roman" w:eastAsia="宋体" w:hAnsi="Times New Roman" w:cs="Times New Roman"/>
    </w:rPr>
  </w:style>
  <w:style w:type="paragraph" w:styleId="a9">
    <w:name w:val="Balloon Text"/>
    <w:basedOn w:val="a"/>
    <w:link w:val="a8"/>
    <w:uiPriority w:val="99"/>
    <w:unhideWhenUsed/>
    <w:rsid w:val="00AE6A8A"/>
    <w:rPr>
      <w:rFonts w:asciiTheme="minorHAnsi" w:eastAsiaTheme="minorEastAsia" w:hAnsiTheme="minorHAnsi" w:cstheme="minorBidi"/>
      <w:sz w:val="18"/>
      <w:szCs w:val="18"/>
    </w:rPr>
  </w:style>
  <w:style w:type="character" w:customStyle="1" w:styleId="1">
    <w:name w:val="批注框文本 字符1"/>
    <w:basedOn w:val="a0"/>
    <w:uiPriority w:val="99"/>
    <w:semiHidden/>
    <w:rsid w:val="00AE6A8A"/>
    <w:rPr>
      <w:rFonts w:ascii="Times New Roman" w:eastAsia="宋体" w:hAnsi="Times New Roman" w:cs="Times New Roman"/>
      <w:sz w:val="18"/>
      <w:szCs w:val="18"/>
    </w:rPr>
  </w:style>
  <w:style w:type="character" w:customStyle="1" w:styleId="10">
    <w:name w:val="页眉 字符1"/>
    <w:basedOn w:val="a0"/>
    <w:uiPriority w:val="99"/>
    <w:semiHidden/>
    <w:rsid w:val="00AE6A8A"/>
    <w:rPr>
      <w:kern w:val="2"/>
      <w:sz w:val="18"/>
      <w:szCs w:val="18"/>
    </w:rPr>
  </w:style>
  <w:style w:type="paragraph" w:styleId="ab">
    <w:name w:val="Normal (Web)"/>
    <w:basedOn w:val="a"/>
    <w:uiPriority w:val="99"/>
    <w:unhideWhenUsed/>
    <w:rsid w:val="00AE6A8A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customStyle="1" w:styleId="11">
    <w:name w:val="页脚 字符1"/>
    <w:basedOn w:val="a0"/>
    <w:uiPriority w:val="99"/>
    <w:semiHidden/>
    <w:rsid w:val="00AE6A8A"/>
    <w:rPr>
      <w:kern w:val="2"/>
      <w:sz w:val="18"/>
      <w:szCs w:val="18"/>
    </w:rPr>
  </w:style>
  <w:style w:type="table" w:styleId="ac">
    <w:name w:val="Table Grid"/>
    <w:basedOn w:val="a1"/>
    <w:rsid w:val="00AE6A8A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d">
    <w:name w:val="FollowedHyperlink"/>
    <w:basedOn w:val="a0"/>
    <w:uiPriority w:val="99"/>
    <w:semiHidden/>
    <w:unhideWhenUsed/>
    <w:rsid w:val="00AE6A8A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990</Words>
  <Characters>5644</Characters>
  <Application>Microsoft Office Word</Application>
  <DocSecurity>0</DocSecurity>
  <Lines>47</Lines>
  <Paragraphs>13</Paragraphs>
  <ScaleCrop>false</ScaleCrop>
  <Company/>
  <LinksUpToDate>false</LinksUpToDate>
  <CharactersWithSpaces>6621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2022-11-10T08:09:00Z</dcterms:created>
  <dcterms:modified xsi:type="dcterms:W3CDTF">2022-11-10T08:10:00Z</dcterms:modified>
</cp:coreProperties>
</file>