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3323" w:rsidRPr="00D15218" w:rsidRDefault="008E3323" w:rsidP="008E3323">
      <w:pPr>
        <w:rPr>
          <w:rFonts w:eastAsia="方正仿宋_GBK"/>
          <w:sz w:val="32"/>
          <w:szCs w:val="32"/>
        </w:rPr>
      </w:pPr>
      <w:r w:rsidRPr="00D15218">
        <w:rPr>
          <w:rFonts w:eastAsia="方正黑体_GBK"/>
          <w:sz w:val="32"/>
          <w:szCs w:val="32"/>
        </w:rPr>
        <w:t>附件</w:t>
      </w:r>
      <w:r w:rsidRPr="00D15218">
        <w:rPr>
          <w:rFonts w:eastAsia="方正黑体_GBK"/>
          <w:sz w:val="32"/>
          <w:szCs w:val="32"/>
        </w:rPr>
        <w:t>2</w:t>
      </w:r>
    </w:p>
    <w:p w:rsidR="008E3323" w:rsidRPr="00D15218" w:rsidRDefault="008E3323" w:rsidP="008E3323">
      <w:pPr>
        <w:jc w:val="center"/>
        <w:rPr>
          <w:rFonts w:eastAsia="方正小标宋_GBK"/>
          <w:sz w:val="32"/>
          <w:szCs w:val="32"/>
        </w:rPr>
      </w:pPr>
      <w:r w:rsidRPr="00D15218">
        <w:rPr>
          <w:rFonts w:eastAsia="方正小标宋_GBK"/>
          <w:sz w:val="32"/>
          <w:szCs w:val="32"/>
        </w:rPr>
        <w:t>民办非企业单位</w:t>
      </w:r>
      <w:r w:rsidRPr="00D15218">
        <w:rPr>
          <w:rFonts w:eastAsia="方正小标宋_GBK"/>
          <w:sz w:val="32"/>
          <w:szCs w:val="32"/>
        </w:rPr>
        <w:t>2024</w:t>
      </w:r>
      <w:r w:rsidRPr="00D15218">
        <w:rPr>
          <w:rFonts w:eastAsia="方正小标宋_GBK"/>
          <w:sz w:val="32"/>
          <w:szCs w:val="32"/>
        </w:rPr>
        <w:t>年度检查结论（第一批）</w:t>
      </w:r>
    </w:p>
    <w:p w:rsidR="008E3323" w:rsidRPr="00D15218" w:rsidRDefault="008E3323" w:rsidP="008E3323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szCs w:val="24"/>
          <w:lang w:bidi="ar"/>
        </w:rPr>
      </w:pPr>
    </w:p>
    <w:tbl>
      <w:tblPr>
        <w:tblW w:w="8800" w:type="dxa"/>
        <w:tblInd w:w="113" w:type="dxa"/>
        <w:tblLook w:val="04A0" w:firstRow="1" w:lastRow="0" w:firstColumn="1" w:lastColumn="0" w:noHBand="0" w:noVBand="1"/>
      </w:tblPr>
      <w:tblGrid>
        <w:gridCol w:w="820"/>
        <w:gridCol w:w="6520"/>
        <w:gridCol w:w="1460"/>
      </w:tblGrid>
      <w:tr w:rsidR="008E3323" w:rsidRPr="00D15218" w:rsidTr="00661CD5">
        <w:trPr>
          <w:trHeight w:val="630"/>
          <w:tblHeader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黑体_GBK"/>
                <w:kern w:val="0"/>
                <w:sz w:val="24"/>
                <w:szCs w:val="24"/>
              </w:rPr>
              <w:t>序号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黑体_GBK"/>
                <w:kern w:val="0"/>
                <w:sz w:val="24"/>
                <w:szCs w:val="24"/>
              </w:rPr>
              <w:t>组织名称（按拼音顺序排序）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黑体_GBK"/>
                <w:kern w:val="0"/>
                <w:sz w:val="24"/>
                <w:szCs w:val="24"/>
              </w:rPr>
              <w:t>年检结论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常州科教城科技培训学院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江苏春风时刻网络教育培训中心</w:t>
            </w:r>
            <w:r w:rsidRPr="00D15218">
              <w:rPr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江苏德基美术馆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江苏东方地产研究院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江苏东师教育研究院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江苏丰港保龄球俱乐部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江苏恒爱法律援助与研究中心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江苏华瑞老龄服务产业发展研究院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江苏华夏艺术研究院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江苏华信区域经济发展研究院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江苏可一美术馆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江苏民康老年服务中心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江苏民生职业培训学校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江苏敏捷创新经济管理研究院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江苏南医大卫生检测中心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江苏牛首山人文研究院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江苏省安中医疗服务与健康管理研究院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江苏省布鲁斯达低碳研究中心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江苏省大苏社区治理创新研究院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江苏省东方萨克斯管艺术研究院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江苏省东南教育研究院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江苏省华夏文创产业研究院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江苏省华夏中医药研究中心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江苏省健阳中医体质与治未病研究院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25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江苏省金陵书画研究院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江苏省金钟山淮扬菜文化研究中心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江苏省聚力社科研究与服务中心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江苏省联创软件研究院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江苏省联众书画院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江苏省世博诗书画院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江苏省四方文物安全研究院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江苏省苏康老年护理中心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33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江苏省苏科创新战略研究院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34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江苏省苏童托育研究中心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35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江苏省苏协环境技术研究院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36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江苏省五环彩票博物馆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37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江苏省现代交通节能减排工程技术研究中心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38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江苏省现代休闲体育研究院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39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江苏省新时代自贸研究院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40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江苏省银燕赛鸽俱乐部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41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江苏省智新产业数字化研究院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42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江苏省紫金书画院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43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江苏双元教育咨询服务中心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44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江苏苏禾社会治理现代化研究院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45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江苏苏演艺术培训中心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46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江苏苏作明式家具艺术研究院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47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江苏天人家庭研究中心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48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江苏铁军书画社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49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江苏文都创意城市研究院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50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江苏先锋党建研究院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51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江苏现代医院管理研究中心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52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江苏新东方烹饪技术学校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53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江苏新农乡村振兴研究院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54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江苏宇光篮球俱乐部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55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江苏源通绿色经济研究院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56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江苏远见新经营战略研究院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57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江苏长江产业经济研究院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58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江苏紫金产业金融发展研究院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59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江苏紫金传媒智库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60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金陵竹刻艺术博物馆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61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无锡立信日语进修学院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8E3323" w:rsidRPr="00D15218" w:rsidTr="00661CD5">
        <w:trPr>
          <w:trHeight w:val="37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62</w:t>
            </w:r>
          </w:p>
        </w:tc>
        <w:tc>
          <w:tcPr>
            <w:tcW w:w="652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盐城云科技工学校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8E3323" w:rsidRPr="00D15218" w:rsidRDefault="008E3323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</w:tbl>
    <w:p w:rsidR="008E3323" w:rsidRPr="00D15218" w:rsidRDefault="008E3323" w:rsidP="008E3323">
      <w:pPr>
        <w:rPr>
          <w:rFonts w:eastAsia="方正仿宋_GBK"/>
          <w:sz w:val="32"/>
          <w:szCs w:val="32"/>
        </w:rPr>
      </w:pPr>
    </w:p>
    <w:p w:rsidR="008E3323" w:rsidRPr="00D15218" w:rsidRDefault="008E3323" w:rsidP="008E3323">
      <w:pPr>
        <w:rPr>
          <w:rFonts w:eastAsia="方正仿宋_GBK"/>
          <w:sz w:val="32"/>
          <w:szCs w:val="32"/>
        </w:rPr>
      </w:pPr>
    </w:p>
    <w:p w:rsidR="008E3323" w:rsidRPr="00D15218" w:rsidRDefault="008E3323" w:rsidP="008E3323">
      <w:pPr>
        <w:rPr>
          <w:rFonts w:eastAsia="方正仿宋_GBK"/>
          <w:sz w:val="32"/>
          <w:szCs w:val="32"/>
        </w:rPr>
      </w:pPr>
    </w:p>
    <w:p w:rsidR="008E3323" w:rsidRPr="00D15218" w:rsidRDefault="008E3323" w:rsidP="008E3323">
      <w:pPr>
        <w:rPr>
          <w:rFonts w:eastAsia="方正仿宋_GBK"/>
          <w:sz w:val="32"/>
          <w:szCs w:val="32"/>
        </w:rPr>
      </w:pPr>
    </w:p>
    <w:p w:rsidR="008E3323" w:rsidRPr="00D15218" w:rsidRDefault="008E3323" w:rsidP="008E3323">
      <w:pPr>
        <w:rPr>
          <w:rFonts w:eastAsia="方正仿宋_GBK"/>
          <w:sz w:val="32"/>
          <w:szCs w:val="32"/>
        </w:rPr>
      </w:pPr>
    </w:p>
    <w:p w:rsidR="007401AB" w:rsidRDefault="007401AB">
      <w:bookmarkStart w:id="0" w:name="_GoBack"/>
      <w:bookmarkEnd w:id="0"/>
    </w:p>
    <w:sectPr w:rsidR="007401AB" w:rsidSect="00030679">
      <w:pgSz w:w="11906" w:h="16838" w:code="9"/>
      <w:pgMar w:top="2098" w:right="1474" w:bottom="1985" w:left="1588" w:header="851" w:footer="1418" w:gutter="0"/>
      <w:cols w:space="425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5CDA" w:rsidRDefault="00FC5CDA" w:rsidP="008E3323">
      <w:r>
        <w:separator/>
      </w:r>
    </w:p>
  </w:endnote>
  <w:endnote w:type="continuationSeparator" w:id="0">
    <w:p w:rsidR="00FC5CDA" w:rsidRDefault="00FC5CDA" w:rsidP="008E33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5CDA" w:rsidRDefault="00FC5CDA" w:rsidP="008E3323">
      <w:r>
        <w:separator/>
      </w:r>
    </w:p>
  </w:footnote>
  <w:footnote w:type="continuationSeparator" w:id="0">
    <w:p w:rsidR="00FC5CDA" w:rsidRDefault="00FC5CDA" w:rsidP="008E33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C30"/>
    <w:rsid w:val="00030679"/>
    <w:rsid w:val="00557C30"/>
    <w:rsid w:val="007401AB"/>
    <w:rsid w:val="008E3323"/>
    <w:rsid w:val="00FC5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DA19B77-7187-4163-94F5-613BCBC15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3323"/>
    <w:pPr>
      <w:widowControl w:val="0"/>
      <w:jc w:val="both"/>
    </w:pPr>
    <w:rPr>
      <w:rFonts w:eastAsia="宋体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E33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="方正仿宋_GBK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E332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E3323"/>
    <w:pPr>
      <w:tabs>
        <w:tab w:val="center" w:pos="4153"/>
        <w:tab w:val="right" w:pos="8306"/>
      </w:tabs>
      <w:snapToGrid w:val="0"/>
      <w:jc w:val="left"/>
    </w:pPr>
    <w:rPr>
      <w:rFonts w:eastAsia="方正仿宋_GBK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E332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185</Words>
  <Characters>1057</Characters>
  <Application>Microsoft Office Word</Application>
  <DocSecurity>0</DocSecurity>
  <Lines>8</Lines>
  <Paragraphs>2</Paragraphs>
  <ScaleCrop>false</ScaleCrop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2025-08-12T07:51:00Z</dcterms:created>
  <dcterms:modified xsi:type="dcterms:W3CDTF">2025-08-12T07:52:00Z</dcterms:modified>
</cp:coreProperties>
</file>