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</w:p>
    <w:tbl>
      <w:tblPr>
        <w:tblW w:w="8762" w:type="dxa"/>
        <w:tblInd w:w="93" w:type="dxa"/>
        <w:tblLook w:val="04A0" w:firstRow="1" w:lastRow="0" w:firstColumn="1" w:lastColumn="0" w:noHBand="0" w:noVBand="1"/>
      </w:tblPr>
      <w:tblGrid>
        <w:gridCol w:w="866"/>
        <w:gridCol w:w="5386"/>
        <w:gridCol w:w="2510"/>
      </w:tblGrid>
      <w:tr w:rsidR="001A4275" w:rsidTr="00B608D5">
        <w:trPr>
          <w:trHeight w:val="1230"/>
        </w:trPr>
        <w:tc>
          <w:tcPr>
            <w:tcW w:w="87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32"/>
                <w:szCs w:val="32"/>
              </w:rPr>
              <w:t>各设区市、县（市、区）公益性捐赠税前扣除资格</w:t>
            </w: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32"/>
                <w:szCs w:val="32"/>
              </w:rPr>
              <w:br/>
              <w:t>有效存续期内的公益性社会组织名单</w:t>
            </w:r>
          </w:p>
        </w:tc>
      </w:tr>
      <w:tr w:rsidR="001A4275" w:rsidTr="00B608D5">
        <w:trPr>
          <w:trHeight w:val="495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公益性社会组织名称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优惠有效期所属纳税年度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南   京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南京市扶贫基金会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南京市雨花台区慈善总会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南京外国语学校雨花国际学校教育发展基金会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南京师范大学附属中学江宁分校教育发展基金会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南京市第一医院医学发展医疗救助基金会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南京惠济慈善基金会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南京市火焰蓝消防救援公益基金会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南京市建邺区慈善总会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无   锡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无锡南外肯思教育发展基金会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无锡市尚贤体育发展基金会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无锡市锡商公益基金会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无锡市耘林乐老基金会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无锡市锡山区安镇街道慈善会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无锡市琢璞年轻人才发展基金会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无锡经济开发区见义勇为基金会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徐   州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徐州市苏青扶贫基金会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lastRenderedPageBreak/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徐州市鼓楼区见义勇为基金会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徐州市君盛慈善基金会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常   州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常州星未来帮扶关爱基金会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常州市华润爱老扶贫基金会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常州市慈善总会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常州温康纳公益基金会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常州市新北区创智滨江公益基金会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常州市新北区薛家镇康健教育基金会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常州市义工联合总会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常州西太湖细胞治疗前沿技术发展基金会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常州东方润安教育基金会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 xml:space="preserve"> 苏   州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苏州市相城区黄埭镇慈善会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苏州市相城区漕湖街道慈善会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苏州市相城区渭塘镇慈善会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苏州市相城区阳澄湖镇慈善会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苏州市相城区澄阳街道慈善会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苏州高新区（虎丘区）慈善总会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苏州高新区（虎丘区）通安镇社区公益基金会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昆山杰恩公益基金会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昆山瑾晖城市建设基金会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lastRenderedPageBreak/>
              <w:t>10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苏州朱玉宝慈善基金会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太仓市科教新城慈善会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苏州立德教育发展基金会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苏州医心医疗科技创新公益基金会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张家港市塘桥镇慈善会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张家港市乐余镇慈善会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张家港市锦丰镇慈善会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苏州市相城区元和街道慈善会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张家港市常阴沙现代农业示范园区慈善会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苏州国际外语学校教育基金会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苏州博物馆发展基金会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太仓市浮桥镇慈善会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太仓市城厢镇慈善会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太仓市沙溪镇慈善会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太仓市双凤镇慈善会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太仓市娄东街道慈善会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太仓市陆渡街道慈善会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太仓市浏河镇慈善会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苏州太湖足球发展基金会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南   通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南通蓝天救援队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南通麦田公益服务中心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lastRenderedPageBreak/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南通如皋市石庄教育发展基金会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南通开发区圆梦慈善连心社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连 云 港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连云港市连云区教育发展基金会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连云港市恒瑞慈善基金会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连云港一行医学健康基金会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淮   安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淮安市洪泽区爱心助学基金会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淮安市翔宇妇女儿童发展基金会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淮安市清江浦区李维宝教育基金会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盐   城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滨海县慈善总会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盐城市大丰区树人教育基金会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盐城市仁禾中衡教育基金会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盐城市大丰区丰中殷凤山教育基金会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盐城经济技术开发区东进见义勇为基金会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盐城市黄海退役军人关爱基金会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建湖县冈中教育发展基金会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扬   州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扬州市关心下一代基金会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扬州市益缘教育基金会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扬州市邗江区见义勇为基金会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镇   江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丹阳市云上阳光社区公益基金会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丹阳市清泉教育基金会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泰   州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泰州市姜堰区慈善总会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泰州市卓然慈善基金会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泰州市泰兴辅仁慈善基金会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 xml:space="preserve">  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泰州市兴化益行儿童基金会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 xml:space="preserve">  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泰州市姜堰区白米镇有基慈善互助会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2022-2024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泰州市润新教育发展基金会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泰州市海陵美好幸福教育基金会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兴化市扶贫基金会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方正仿宋_GBK" w:eastAsia="方正仿宋_GBK" w:hAnsi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 w:rsidR="001A4275" w:rsidTr="00B608D5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宿   迁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宿迁市宿城区慈善总会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沭阳县慈善总会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方正仿宋_GBK" w:eastAsia="方正仿宋_GBK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泗洪县慈善总会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  <w:tr w:rsidR="001A4275" w:rsidTr="00B608D5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4275" w:rsidRDefault="001A4275" w:rsidP="00B608D5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2"/>
              </w:rPr>
              <w:t>泗阳县慈善总会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A4275" w:rsidRDefault="001A4275" w:rsidP="00B608D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-202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</w:tr>
    </w:tbl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A4275" w:rsidRDefault="001A4275" w:rsidP="001A4275">
      <w:pPr>
        <w:rPr>
          <w:rFonts w:ascii="Times New Roman" w:eastAsia="方正仿宋_GBK" w:hAnsi="Times New Roman"/>
          <w:sz w:val="32"/>
          <w:szCs w:val="32"/>
        </w:rPr>
      </w:pPr>
    </w:p>
    <w:p w:rsidR="001853FD" w:rsidRDefault="001853FD">
      <w:bookmarkStart w:id="0" w:name="_GoBack"/>
      <w:bookmarkEnd w:id="0"/>
    </w:p>
    <w:sectPr w:rsidR="001853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3BDD" w:rsidRDefault="001D3BDD" w:rsidP="001A4275">
      <w:r>
        <w:separator/>
      </w:r>
    </w:p>
  </w:endnote>
  <w:endnote w:type="continuationSeparator" w:id="0">
    <w:p w:rsidR="001D3BDD" w:rsidRDefault="001D3BDD" w:rsidP="001A4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3BDD" w:rsidRDefault="001D3BDD" w:rsidP="001A4275">
      <w:r>
        <w:separator/>
      </w:r>
    </w:p>
  </w:footnote>
  <w:footnote w:type="continuationSeparator" w:id="0">
    <w:p w:rsidR="001D3BDD" w:rsidRDefault="001D3BDD" w:rsidP="001A42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A89"/>
    <w:rsid w:val="001853FD"/>
    <w:rsid w:val="001A4275"/>
    <w:rsid w:val="001D3BDD"/>
    <w:rsid w:val="006F3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6346972-655C-4FCD-A167-142AD6478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427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42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A427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A427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A427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381</Words>
  <Characters>2176</Characters>
  <Application>Microsoft Office Word</Application>
  <DocSecurity>0</DocSecurity>
  <Lines>18</Lines>
  <Paragraphs>5</Paragraphs>
  <ScaleCrop>false</ScaleCrop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2023-10-16T08:17:00Z</dcterms:created>
  <dcterms:modified xsi:type="dcterms:W3CDTF">2023-10-16T08:18:00Z</dcterms:modified>
</cp:coreProperties>
</file>