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20CF1" w:rsidRDefault="00F20CF1" w:rsidP="00F20CF1">
      <w:pPr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附件3</w:t>
      </w:r>
    </w:p>
    <w:p w:rsidR="00F20CF1" w:rsidRDefault="00F20CF1" w:rsidP="00F20CF1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基金会2020年度检查拟定结论（第三批）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1"/>
        <w:gridCol w:w="5760"/>
        <w:gridCol w:w="1662"/>
      </w:tblGrid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基金会名称(按拼音顺序排序)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拟定结论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宿迁学院教育发展基金会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常熟市残疾人福利基金会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常州信息职业技术学院教育发展基金会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高邮市慈善基金会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江苏博爱助困基金会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江苏财经职业技术学院教育发展基金会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江苏海协教育基金会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江苏农牧科技职业学院教育发展基金会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江苏省孤残儿童关爱基金会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江苏省青年创业就业基金会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江苏省星美生育关怀基金会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江苏协力爱暮基金会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江苏盐阜扶贫济困基金会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江苏长新爱心救助基金会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江苏振达帮困助学基金会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江苏中外大学女校长教育发展基金会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江阴北缪家爱心基金会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江阴市陆桥社区关爱帮扶基金会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江阴市新沟村慈爱基金会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江阴伟成师生教育基金会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连云港市兴港助保基金会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南京新城市慈善基金会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南通公安大病特困救助基金会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南通市港闸区见义勇为基金会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张家港长江文化基金会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宿迁公安大病特困救助基金会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常熟振华孝心基金会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硅湖职业技术学院教育发展基金会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淮安大众助保基金会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江苏电子信息职业学院教育发展基金会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江苏韩培信扶持贫困学生教育基金会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江苏省天合公益基金会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江苏郑和航海文化基金会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34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金湖县见义勇为基金会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靖江市教育发展基金会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南京理工大学泰州科技学院教育发展基金会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南京市金陵中学教育发展基金会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南京市雨花台区见义勇为基金会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南京铁道职业技术学院教育发展基金会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邳州市慈善基金会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如皋市见义勇为基金会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苏州明德公益基金会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苏州园区技术学院爱心助学基金会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太仓市见义勇为基金会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无锡城市职业技术学院教育发展基金会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徐州工程学院教育发展基金会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徐州市见义勇为基金会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扬州市江都区见义勇为基金会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张家港市见义勇为基金会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常州工程职业技术学院教育发展基金会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常州工业职业技术学院教育发展基金会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常州市金坛区见义勇为基金会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常州市天宁区见义勇为基金会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高邮市见义勇为基金会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海门徐有庠教育基金会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淮安市关心下一代基金会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淮安市见义勇为基金会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淮阴工学院教育发展基金会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江苏邦德爱心基金会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江苏秉龙慈善基金会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江苏大同博爱基金会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江苏费孝通教育基金会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江苏工程职业技术学院教育发展基金会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江苏海澜教育发展基金会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江苏宏大青少年人才发展基金会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江苏华仁扶贫发展基金会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江苏教育传媒基金会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江苏警官学院教育发展基金会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江苏联创爱心基金会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江苏南航金城教育发展基金会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71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江苏农林职业技术学院教育发展基金会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江苏省海门中学教育发展基金会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江苏省豪爵慈善基金会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江苏省华夏三农事业发展基金会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江苏省莲花慈善助老基金会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江苏省美德基金会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江苏省南京市宁工爱心救助基金会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江苏省泰州市姜堰区教育发展基金会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江苏省泰州中学教育发展基金会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江苏省文化发展基金会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江苏协鑫阳光慈善基金会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江苏阳光帮扶基金会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江苏长江平民教育基金会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江苏卓越国际交流教育基金会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江阴市见义勇为基金会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靖江市见义勇为基金会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句容市见义勇为基金会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溧阳市见义勇为基金会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连云港市连云慈善基金会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连云港正大天晴爱心基金会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涟水县教育发展基金会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南京理工大学紫金学院教育发展基金会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南京牛首山公益慈善基金会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南京森林警察学院教育发展基金会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南京师范大学泰州学院教育发展基金会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南京市鼓楼教育基金会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南京市江宁区见义勇为基金会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南京外国语学校教育基金会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南京信息工程大学教育发展基金会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2"/>
                <w:lang w:bidi="ar"/>
              </w:rPr>
              <w:t>南京医科大学第二附属医院医学发展和医疗救助基金会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南京医科大学教育发展基金会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南京邮电大学教育发展基金会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南京中国药科大学教育发展基金会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南通理治教育发展基金会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南通市爱心帮困基金会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南通市海门区教育发展基金会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南通职业大学教育发展基金会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108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三江学院教育发展基金会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苏州公安大病特困救助基金会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苏州农业职业技术学院教育发展基金会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苏州市吴江区党员关爱暨帮扶困难群众基金会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苏州市吴江区见义勇为基金会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苏州心怡帮困助学基金会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宿迁市扶贫基金会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无锡太湖文化发展基金会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无锡太湖学院教育发展基金会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西交利物浦大学教育发展基金会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兴化市见义勇为基金会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盱眙县教育发展基金会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徐州医科大学教育发展基金会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盐城工业职业技术学院教育发展基金会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盐城胡友林慈善基金会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盐城市扶贫基金会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盐城市李凤祥助学扶困基金会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扬州市翔宇妇女儿童基金会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仪征市见义勇为基金会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仪征万博慈善基金会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张家港市党员关爱暨帮扶困难群众基金会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张家港市农联爱心基金会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镇江市新区见义勇为基金会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中国传媒大学南广学院教育发展基金会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20CF1" w:rsidTr="0022645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中国矿业大学教育发展基金会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20CF1" w:rsidRDefault="00F20CF1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p w:rsidR="00F20CF1" w:rsidRDefault="00F20CF1" w:rsidP="00F20CF1">
      <w:pPr>
        <w:widowControl/>
        <w:snapToGrid w:val="0"/>
        <w:spacing w:line="240" w:lineRule="atLeast"/>
        <w:jc w:val="center"/>
        <w:textAlignment w:val="bottom"/>
        <w:rPr>
          <w:rFonts w:eastAsia="方正仿宋_GBK"/>
          <w:color w:val="000000"/>
          <w:kern w:val="0"/>
          <w:sz w:val="24"/>
          <w:szCs w:val="24"/>
          <w:lang w:bidi="ar"/>
        </w:rPr>
      </w:pPr>
    </w:p>
    <w:p w:rsidR="00F20CF1" w:rsidRDefault="00F20CF1" w:rsidP="00F20CF1">
      <w:pPr>
        <w:widowControl/>
        <w:snapToGrid w:val="0"/>
        <w:spacing w:line="240" w:lineRule="atLeast"/>
        <w:jc w:val="center"/>
        <w:textAlignment w:val="bottom"/>
        <w:rPr>
          <w:rFonts w:eastAsia="方正仿宋_GBK"/>
          <w:color w:val="000000"/>
          <w:kern w:val="0"/>
          <w:sz w:val="24"/>
          <w:szCs w:val="24"/>
          <w:lang w:bidi="ar"/>
        </w:rPr>
      </w:pPr>
    </w:p>
    <w:p w:rsidR="003C1F5C" w:rsidRDefault="003C1F5C">
      <w:bookmarkStart w:id="0" w:name="_GoBack"/>
      <w:bookmarkEnd w:id="0"/>
    </w:p>
    <w:sectPr w:rsidR="003C1F5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E55BA" w:rsidRDefault="009E55BA" w:rsidP="00F20CF1">
      <w:r>
        <w:separator/>
      </w:r>
    </w:p>
  </w:endnote>
  <w:endnote w:type="continuationSeparator" w:id="0">
    <w:p w:rsidR="009E55BA" w:rsidRDefault="009E55BA" w:rsidP="00F20C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E55BA" w:rsidRDefault="009E55BA" w:rsidP="00F20CF1">
      <w:r>
        <w:separator/>
      </w:r>
    </w:p>
  </w:footnote>
  <w:footnote w:type="continuationSeparator" w:id="0">
    <w:p w:rsidR="009E55BA" w:rsidRDefault="009E55BA" w:rsidP="00F20CF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1CA0"/>
    <w:rsid w:val="003C1F5C"/>
    <w:rsid w:val="00901CA0"/>
    <w:rsid w:val="009E55BA"/>
    <w:rsid w:val="00F20C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9ED49E5-614D-4603-A495-5FD484A32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20CF1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20CF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F20CF1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F20CF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F20CF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426</Words>
  <Characters>2430</Characters>
  <Application>Microsoft Office Word</Application>
  <DocSecurity>0</DocSecurity>
  <Lines>20</Lines>
  <Paragraphs>5</Paragraphs>
  <ScaleCrop>false</ScaleCrop>
  <Company/>
  <LinksUpToDate>false</LinksUpToDate>
  <CharactersWithSpaces>2851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2021-12-16T06:27:00Z</dcterms:created>
  <dcterms:modified xsi:type="dcterms:W3CDTF">2021-12-16T06:27:00Z</dcterms:modified>
</cp:coreProperties>
</file>