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ascii="Times New Roman" w:hAnsi="Times New Roman" w:eastAsia="方正小标宋_GBK" w:cs="Times New Roman"/>
          <w:spacing w:val="-18"/>
          <w:sz w:val="44"/>
          <w:szCs w:val="44"/>
        </w:rPr>
      </w:pPr>
      <w:r>
        <w:rPr>
          <w:rFonts w:hint="eastAsia" w:ascii="Times New Roman" w:hAnsi="Times New Roman" w:eastAsia="方正小标宋_GBK" w:cs="Times New Roman"/>
          <w:spacing w:val="-18"/>
          <w:sz w:val="44"/>
          <w:szCs w:val="44"/>
        </w:rPr>
        <w:t>江苏省</w:t>
      </w:r>
      <w:r>
        <w:rPr>
          <w:rFonts w:ascii="Times New Roman" w:hAnsi="Times New Roman" w:eastAsia="方正小标宋_GBK" w:cs="Times New Roman"/>
          <w:spacing w:val="-18"/>
          <w:sz w:val="44"/>
          <w:szCs w:val="44"/>
        </w:rPr>
        <w:t>养老护理职业技能竞赛</w:t>
      </w:r>
      <w:r>
        <w:rPr>
          <w:rFonts w:hint="eastAsia" w:ascii="Times New Roman" w:hAnsi="Times New Roman" w:eastAsia="方正小标宋_GBK" w:cs="Times New Roman"/>
          <w:spacing w:val="-18"/>
          <w:sz w:val="44"/>
          <w:szCs w:val="44"/>
        </w:rPr>
        <w:t>裁判员人员名单</w:t>
      </w:r>
    </w:p>
    <w:p>
      <w:pPr>
        <w:spacing w:line="600" w:lineRule="exact"/>
        <w:jc w:val="center"/>
        <w:rPr>
          <w:rFonts w:ascii="方正仿宋_GBK" w:hAnsi="Times New Roman" w:eastAsia="方正仿宋_GBK" w:cs="Times New Roman"/>
          <w:spacing w:val="-18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pacing w:val="-18"/>
          <w:sz w:val="32"/>
          <w:szCs w:val="32"/>
        </w:rPr>
        <w:t>（按姓氏笔画排序）</w:t>
      </w:r>
    </w:p>
    <w:tbl>
      <w:tblPr>
        <w:tblStyle w:val="5"/>
        <w:tblW w:w="860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5"/>
        <w:gridCol w:w="1040"/>
        <w:gridCol w:w="680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黑体" w:hAnsi="黑体" w:eastAsia="黑体" w:cs="Times New Roman"/>
                <w:kern w:val="44"/>
                <w:sz w:val="28"/>
                <w:szCs w:val="28"/>
              </w:rPr>
            </w:pPr>
            <w:r>
              <w:rPr>
                <w:rFonts w:ascii="黑体" w:hAnsi="黑体" w:eastAsia="黑体" w:cs="Times New Roman"/>
                <w:kern w:val="44"/>
                <w:sz w:val="28"/>
                <w:szCs w:val="28"/>
              </w:rPr>
              <w:t>序号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黑体" w:hAnsi="黑体" w:eastAsia="黑体" w:cs="Times New Roman"/>
                <w:kern w:val="44"/>
                <w:sz w:val="28"/>
                <w:szCs w:val="28"/>
              </w:rPr>
            </w:pPr>
            <w:r>
              <w:rPr>
                <w:rFonts w:ascii="黑体" w:hAnsi="黑体" w:eastAsia="黑体" w:cs="Times New Roman"/>
                <w:kern w:val="44"/>
                <w:sz w:val="28"/>
                <w:szCs w:val="28"/>
              </w:rPr>
              <w:t>姓名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黑体" w:hAnsi="黑体" w:eastAsia="黑体" w:cs="Times New Roman"/>
                <w:kern w:val="44"/>
                <w:sz w:val="28"/>
                <w:szCs w:val="28"/>
              </w:rPr>
            </w:pPr>
            <w:r>
              <w:rPr>
                <w:rFonts w:ascii="黑体" w:hAnsi="黑体" w:eastAsia="黑体" w:cs="Times New Roman"/>
                <w:kern w:val="44"/>
                <w:sz w:val="28"/>
                <w:szCs w:val="28"/>
              </w:rPr>
              <w:t>单</w:t>
            </w:r>
            <w:r>
              <w:rPr>
                <w:rFonts w:hint="eastAsia" w:ascii="黑体" w:hAnsi="黑体" w:eastAsia="黑体" w:cs="Times New Roman"/>
                <w:kern w:val="44"/>
                <w:sz w:val="28"/>
                <w:szCs w:val="28"/>
              </w:rPr>
              <w:t xml:space="preserve"> </w:t>
            </w:r>
            <w:r>
              <w:rPr>
                <w:rFonts w:ascii="黑体" w:hAnsi="黑体" w:eastAsia="黑体" w:cs="Times New Roman"/>
                <w:kern w:val="44"/>
                <w:sz w:val="28"/>
                <w:szCs w:val="28"/>
              </w:rPr>
              <w:t xml:space="preserve">   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1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bCs/>
                <w:kern w:val="44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丁元霞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bCs/>
                <w:kern w:val="44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color w:val="000000"/>
                <w:kern w:val="0"/>
                <w:sz w:val="28"/>
                <w:szCs w:val="28"/>
              </w:rPr>
              <w:t>连云港市赣榆区人民医院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2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bCs/>
                <w:kern w:val="44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  <w:t>丁亚媛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  <w:t>南京中医药大学护理学院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3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44"/>
                <w:sz w:val="28"/>
                <w:szCs w:val="28"/>
              </w:rPr>
              <w:t>马少琴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仿宋_GB2312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color w:val="000000"/>
                <w:kern w:val="0"/>
                <w:sz w:val="28"/>
                <w:szCs w:val="28"/>
              </w:rPr>
              <w:t>连云港市金阳光职业技能培训学校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4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王小华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南京市祖堂山社会福利院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5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 xml:space="preserve">王 </w:t>
            </w:r>
            <w:r>
              <w:rPr>
                <w:rFonts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 xml:space="preserve"> </w:t>
            </w:r>
            <w:r>
              <w:rPr>
                <w:rFonts w:hint="eastAsia"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>亚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仿宋_GB2312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>盐城市社会福利院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6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  <w:t>王</w:t>
            </w: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  <w:t xml:space="preserve"> 红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  <w:t>镇江市社会福利服务中心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7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  <w:t>王丽芳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  <w:t>仪征市华康老年康复中心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8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bCs/>
                <w:kern w:val="44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王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 xml:space="preserve"> 林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扬州大学护理学院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9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 xml:space="preserve">王 </w:t>
            </w:r>
            <w:r>
              <w:rPr>
                <w:rFonts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 xml:space="preserve"> </w:t>
            </w:r>
            <w:r>
              <w:rPr>
                <w:rFonts w:hint="eastAsia"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>静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>泰兴市康惠护养院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10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bCs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 xml:space="preserve">方 </w:t>
            </w:r>
            <w:r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  <w:t xml:space="preserve"> </w:t>
            </w: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逸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color w:val="000000"/>
                <w:kern w:val="0"/>
                <w:sz w:val="28"/>
                <w:szCs w:val="28"/>
              </w:rPr>
              <w:t>江苏省养老服务指导中心（江苏省老年公寓管理中心）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11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bCs/>
                <w:kern w:val="44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石金武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钟山职业技术学院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12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bCs/>
                <w:kern w:val="44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  <w:t>石晓燕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  <w:t>江苏经贸职业技术学院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13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  <w:t>占诗艳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  <w:t>江苏省常州技师学院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14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>卢思贤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>宜兴市九如城养老护理服务中心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15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  <w:t>朱云凤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  <w:t>扬州市</w:t>
            </w: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广陵区</w:t>
            </w:r>
            <w:r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  <w:t>文昌花园九如城康养中心</w:t>
            </w: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16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  <w:t>朱立群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  <w:t>镇江</w:t>
            </w: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市金色家园养老服务</w:t>
            </w:r>
            <w:r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  <w:t>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17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bCs/>
                <w:kern w:val="44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  <w:t>刘月仙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  <w:t>南京中医药大学护理学院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18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 xml:space="preserve">刘 </w:t>
            </w:r>
            <w:r>
              <w:rPr>
                <w:rFonts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 xml:space="preserve"> </w:t>
            </w:r>
            <w:r>
              <w:rPr>
                <w:rFonts w:hint="eastAsia"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>兰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>无锡市滨湖区百禾达安职业技能培训学校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19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 xml:space="preserve">刘 </w:t>
            </w:r>
            <w:r>
              <w:rPr>
                <w:rFonts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 xml:space="preserve"> </w:t>
            </w:r>
            <w:r>
              <w:rPr>
                <w:rFonts w:hint="eastAsia"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>桢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>无锡市社会福利中心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20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 xml:space="preserve">刘 </w:t>
            </w:r>
            <w:r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海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仿宋_GB2312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44"/>
                <w:sz w:val="28"/>
                <w:szCs w:val="28"/>
              </w:rPr>
              <w:t>连云港市第一人民医院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21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仿宋_GB2312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color w:val="000000"/>
                <w:kern w:val="0"/>
                <w:sz w:val="28"/>
                <w:szCs w:val="28"/>
              </w:rPr>
              <w:t>关丽丽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仿宋_GB2312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color w:val="000000"/>
                <w:kern w:val="0"/>
                <w:sz w:val="28"/>
                <w:szCs w:val="28"/>
              </w:rPr>
              <w:t>江苏护理职业学院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22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仿宋_GB2312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color w:val="000000"/>
                <w:kern w:val="0"/>
                <w:sz w:val="28"/>
                <w:szCs w:val="28"/>
              </w:rPr>
              <w:t>汤春菊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仿宋_GB2312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color w:val="000000"/>
                <w:kern w:val="0"/>
                <w:sz w:val="28"/>
                <w:szCs w:val="28"/>
              </w:rPr>
              <w:t>江苏护理职业学院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23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许仕云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常州市福利院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24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黑体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>许雪梅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Times New Roman" w:hAnsi="Times New Roman" w:eastAsia="方正黑体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>徐州九如城养老管理服务有限公司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25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  <w:t>孙永霞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  <w:t>江苏省常州技师学院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26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李秀云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江苏民生职业培训学校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27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bCs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李春花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bCs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睢宁县中医院护理院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28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>李</w:t>
            </w:r>
            <w:r>
              <w:rPr>
                <w:rFonts w:hint="eastAsia"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 xml:space="preserve"> 艳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color w:val="000000"/>
                <w:kern w:val="0"/>
                <w:sz w:val="28"/>
                <w:szCs w:val="28"/>
              </w:rPr>
              <w:t>宿迁市</w:t>
            </w:r>
            <w:r>
              <w:rPr>
                <w:rFonts w:ascii="Times New Roman" w:hAnsi="Times New Roman" w:eastAsia="方正仿宋_GBK" w:cs="Times New Roman"/>
                <w:bCs/>
                <w:color w:val="000000"/>
                <w:kern w:val="0"/>
                <w:sz w:val="28"/>
                <w:szCs w:val="28"/>
              </w:rPr>
              <w:t>九如城</w:t>
            </w:r>
            <w:r>
              <w:rPr>
                <w:rFonts w:hint="eastAsia" w:ascii="Times New Roman" w:hAnsi="Times New Roman" w:eastAsia="方正仿宋_GBK" w:cs="Times New Roman"/>
                <w:bCs/>
                <w:color w:val="000000"/>
                <w:kern w:val="0"/>
                <w:sz w:val="28"/>
                <w:szCs w:val="28"/>
              </w:rPr>
              <w:t>养老服务有限公司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29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黑体_GBK" w:cs="Times New Roman"/>
                <w:kern w:val="44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  <w:t>杨守红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Times New Roman" w:hAnsi="Times New Roman" w:eastAsia="方正黑体_GBK" w:cs="Times New Roman"/>
                <w:kern w:val="44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  <w:t>镇江市社会福利服务中心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30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 xml:space="preserve">杨 </w:t>
            </w: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荣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江苏省常州技师学院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31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  <w:t>杨晓红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  <w:t>苏州市社会福利总院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32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bCs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 xml:space="preserve">杨 </w:t>
            </w:r>
            <w:r>
              <w:rPr>
                <w:rFonts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 xml:space="preserve"> </w:t>
            </w:r>
            <w:r>
              <w:rPr>
                <w:rFonts w:hint="eastAsia"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>啸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bCs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>徐州汇乐集养老服务有限公司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33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 xml:space="preserve">吴 </w:t>
            </w: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玲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南京市点将台社会福利院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34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bCs/>
                <w:kern w:val="44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何建璜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南京建康高级技工学校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35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>邹启巧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>兴化社会福利院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36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  <w:t>沈</w:t>
            </w: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  <w:t xml:space="preserve"> 丽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  <w:t>张家港市社会福利</w:t>
            </w: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服务</w:t>
            </w:r>
            <w:r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  <w:t>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37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 xml:space="preserve">沈 </w:t>
            </w: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荣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苏州市怡养护理院有限公司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38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>张华艳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仿宋_GB2312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>盐城市社会福利院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39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  <w:t>张菊美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  <w:t>镇江市社会福利服务中心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40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黑体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 xml:space="preserve">张 </w:t>
            </w:r>
            <w:r>
              <w:rPr>
                <w:rFonts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 xml:space="preserve"> </w:t>
            </w:r>
            <w:r>
              <w:rPr>
                <w:rFonts w:hint="eastAsia"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>燕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Times New Roman" w:hAnsi="Times New Roman" w:eastAsia="方正黑体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>南通市阳光养老产业集团有限公司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41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  <w:t>陆</w:t>
            </w: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  <w:t xml:space="preserve"> 益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  <w:t>太仓市社会福利服务中心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42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黑体_GBK" w:cs="Times New Roman"/>
                <w:kern w:val="44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color w:val="000000"/>
                <w:kern w:val="0"/>
                <w:sz w:val="28"/>
                <w:szCs w:val="28"/>
              </w:rPr>
              <w:t>陈从文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Times New Roman" w:hAnsi="Times New Roman" w:eastAsia="方正黑体_GBK" w:cs="Times New Roman"/>
                <w:kern w:val="44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color w:val="000000"/>
                <w:kern w:val="0"/>
                <w:sz w:val="28"/>
                <w:szCs w:val="28"/>
              </w:rPr>
              <w:t>淮安市社会福利院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43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  <w:t>陈</w:t>
            </w: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  <w:t xml:space="preserve"> 洁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  <w:t>常州市福利院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44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 xml:space="preserve">武 </w:t>
            </w:r>
            <w:r>
              <w:rPr>
                <w:rFonts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 xml:space="preserve"> </w:t>
            </w:r>
            <w:r>
              <w:rPr>
                <w:rFonts w:hint="eastAsia"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>蓓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>江阴颐乐居爱心护理院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45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金佳慧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南京市建邺区社会福利院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46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>周观林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color w:val="000000"/>
                <w:kern w:val="0"/>
                <w:sz w:val="28"/>
                <w:szCs w:val="28"/>
              </w:rPr>
              <w:t>宿迁市宿豫区安汇老年公寓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47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>周荣华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>泰州市海陵孝笑老年护理院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48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44"/>
                <w:sz w:val="28"/>
                <w:szCs w:val="28"/>
              </w:rPr>
              <w:t xml:space="preserve">周 </w:t>
            </w:r>
            <w:r>
              <w:rPr>
                <w:rFonts w:ascii="仿宋_GB2312" w:hAnsi="Times New Roman" w:eastAsia="仿宋_GB2312" w:cs="Times New Roman"/>
                <w:kern w:val="44"/>
                <w:sz w:val="28"/>
                <w:szCs w:val="28"/>
              </w:rPr>
              <w:t xml:space="preserve"> </w:t>
            </w:r>
            <w:r>
              <w:rPr>
                <w:rFonts w:hint="eastAsia" w:ascii="仿宋_GB2312" w:hAnsi="Times New Roman" w:eastAsia="仿宋_GB2312" w:cs="Times New Roman"/>
                <w:kern w:val="44"/>
                <w:sz w:val="28"/>
                <w:szCs w:val="28"/>
              </w:rPr>
              <w:t>萍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仿宋_GB2312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color w:val="000000"/>
                <w:kern w:val="0"/>
                <w:sz w:val="28"/>
                <w:szCs w:val="28"/>
              </w:rPr>
              <w:t>连云港东方康复养老中心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49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bCs/>
                <w:kern w:val="44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  <w:t>胡继芹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color w:val="000000"/>
                <w:kern w:val="0"/>
                <w:sz w:val="28"/>
                <w:szCs w:val="28"/>
              </w:rPr>
              <w:t>江苏氿智培训服务有限公司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50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郗爱凤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南京市点将台社会福利院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51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 xml:space="preserve">姜 </w:t>
            </w:r>
            <w:r>
              <w:rPr>
                <w:rFonts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 xml:space="preserve"> </w:t>
            </w:r>
            <w:r>
              <w:rPr>
                <w:rFonts w:hint="eastAsia"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>锐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>南通市阳光养老产业集团有限公司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52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>费</w:t>
            </w:r>
            <w:r>
              <w:rPr>
                <w:rFonts w:hint="eastAsia"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 xml:space="preserve"> 琴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>如皋</w:t>
            </w:r>
            <w:r>
              <w:rPr>
                <w:rFonts w:hint="eastAsia"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>福</w:t>
            </w:r>
            <w:r>
              <w:rPr>
                <w:rFonts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>康护理院管理有限公司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53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  <w:t>姚丹萍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  <w:t>常熟市</w:t>
            </w: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社会福利院（常熟市</w:t>
            </w:r>
            <w:r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  <w:t>敬老院</w:t>
            </w: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54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  <w:t>秦</w:t>
            </w: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  <w:t xml:space="preserve"> 霞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  <w:t>扬州市</w:t>
            </w: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广陵区</w:t>
            </w:r>
            <w:r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  <w:t>文昌花园九如城康养中心</w:t>
            </w: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55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  <w:t>顾红霞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  <w:t>扬州邗江申丞护理院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56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仿宋_GB2312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color w:val="000000"/>
                <w:kern w:val="0"/>
                <w:sz w:val="28"/>
                <w:szCs w:val="28"/>
              </w:rPr>
              <w:t>顾艳霞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仿宋_GB2312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color w:val="000000"/>
                <w:kern w:val="0"/>
                <w:sz w:val="28"/>
                <w:szCs w:val="28"/>
              </w:rPr>
              <w:t>江苏护理职业学院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57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  <w:t>翁美英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  <w:t>苏州市社会福利总院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58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44"/>
                <w:sz w:val="28"/>
                <w:szCs w:val="28"/>
              </w:rPr>
              <w:t xml:space="preserve">高 </w:t>
            </w:r>
            <w:r>
              <w:rPr>
                <w:rFonts w:ascii="仿宋_GB2312" w:hAnsi="Times New Roman" w:eastAsia="仿宋_GB2312" w:cs="Times New Roman"/>
                <w:kern w:val="44"/>
                <w:sz w:val="28"/>
                <w:szCs w:val="28"/>
              </w:rPr>
              <w:t xml:space="preserve"> </w:t>
            </w:r>
            <w:r>
              <w:rPr>
                <w:rFonts w:hint="eastAsia" w:ascii="仿宋_GB2312" w:hAnsi="Times New Roman" w:eastAsia="仿宋_GB2312" w:cs="Times New Roman"/>
                <w:kern w:val="44"/>
                <w:sz w:val="28"/>
                <w:szCs w:val="28"/>
              </w:rPr>
              <w:t>静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仿宋_GB2312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44"/>
                <w:sz w:val="28"/>
                <w:szCs w:val="28"/>
              </w:rPr>
              <w:t>连云港市第一人民医院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59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仿宋_GB2312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color w:val="000000"/>
                <w:kern w:val="0"/>
                <w:sz w:val="28"/>
                <w:szCs w:val="28"/>
              </w:rPr>
              <w:t>郭艳侠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仿宋_GB2312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color w:val="000000"/>
                <w:kern w:val="0"/>
                <w:sz w:val="28"/>
                <w:szCs w:val="28"/>
              </w:rPr>
              <w:t>江苏护理职业学院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60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bCs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>梅素侠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bCs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>沛县福星夕阳红护理院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61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>曹争艳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仿宋_GB2312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>盐城市社会福利院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62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bCs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 xml:space="preserve">崔 </w:t>
            </w:r>
            <w:r>
              <w:rPr>
                <w:rFonts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 xml:space="preserve"> </w:t>
            </w:r>
            <w:r>
              <w:rPr>
                <w:rFonts w:hint="eastAsia"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>莉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bCs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>徐州九如城乐康养老服务有限公司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63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bCs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游晓素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宜兴市九如养老职业培训学校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64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>谢联娟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>无锡光大金夕延年养老运营管理有限公司</w:t>
            </w:r>
            <w:r>
              <w:rPr>
                <w:rFonts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>启东</w:t>
            </w:r>
            <w:r>
              <w:rPr>
                <w:rFonts w:hint="eastAsia"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>分公司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65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bCs/>
                <w:kern w:val="44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  <w:t>裘</w:t>
            </w: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  <w:t xml:space="preserve"> 云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  <w:t>江苏经贸职业技术学院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66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bCs/>
                <w:kern w:val="44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  <w:t>鲍小敏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  <w:t>江苏省苏康老年护理中心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67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  <w:t>褚</w:t>
            </w: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  <w:t xml:space="preserve"> 明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  <w:t>镇江市社会福利服务中心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68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  <w:t>蔡</w:t>
            </w: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  <w:t xml:space="preserve"> 霞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  <w:t>扬州市社会福利中心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44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44"/>
                <w:sz w:val="28"/>
                <w:szCs w:val="28"/>
              </w:rPr>
              <w:t>69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textAlignment w:val="center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>戴小敏</w:t>
            </w:r>
          </w:p>
        </w:tc>
        <w:tc>
          <w:tcPr>
            <w:tcW w:w="6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rFonts w:ascii="仿宋_GB2312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kern w:val="44"/>
                <w:sz w:val="28"/>
                <w:szCs w:val="28"/>
              </w:rPr>
              <w:t xml:space="preserve">射阳县养老中心有限公司  </w:t>
            </w:r>
          </w:p>
        </w:tc>
      </w:tr>
    </w:tbl>
    <w:p>
      <w:pPr>
        <w:rPr>
          <w:rFonts w:ascii="Times New Roman" w:hAnsi="Times New Roman" w:eastAsia="仿宋" w:cs="Times New Roman"/>
          <w:b/>
          <w:bCs/>
          <w:sz w:val="28"/>
          <w:szCs w:val="28"/>
        </w:rPr>
      </w:pPr>
    </w:p>
    <w:p>
      <w:pPr>
        <w:rPr>
          <w:rFonts w:ascii="Times New Roman" w:hAnsi="Times New Roman" w:cs="Times New Roman"/>
        </w:rPr>
      </w:pPr>
    </w:p>
    <w:p>
      <w:bookmarkStart w:id="0" w:name="_GoBack"/>
      <w:bookmarkEnd w:id="0"/>
    </w:p>
    <w:sectPr>
      <w:footerReference r:id="rId3" w:type="default"/>
      <w:pgSz w:w="11906" w:h="16838"/>
      <w:pgMar w:top="1701" w:right="1531" w:bottom="1701" w:left="1588" w:header="851" w:footer="992" w:gutter="0"/>
      <w:cols w:space="425" w:num="1"/>
      <w:docGrid w:type="linesAndChars" w:linePitch="308" w:charSpace="-115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450591537"/>
    </w:sdtPr>
    <w:sdtEndPr>
      <w:rPr>
        <w:rFonts w:ascii="Times New Roman" w:hAnsi="Times New Roman" w:cs="Times New Roman"/>
        <w:sz w:val="28"/>
        <w:szCs w:val="28"/>
      </w:rPr>
    </w:sdtEndPr>
    <w:sdtContent>
      <w:p>
        <w:pPr>
          <w:pStyle w:val="2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1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</w:p>
    </w:sdtContent>
  </w:sdt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5423C90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5">
    <w:name w:val="Table Grid"/>
    <w:basedOn w:val="4"/>
    <w:uiPriority w:val="0"/>
    <w:rPr>
      <w:rFonts w:ascii="Times New Roman" w:hAnsi="Times New Roman" w:eastAsia="Times New Roman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</dc:creator>
  <cp:lastModifiedBy>admin</cp:lastModifiedBy>
  <dcterms:modified xsi:type="dcterms:W3CDTF">2021-07-30T13:13:23Z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