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left"/>
        <w:rPr>
          <w:rFonts w:hint="eastAsia" w:ascii="黑体" w:hAnsi="黑体" w:eastAsia="黑体"/>
          <w:bCs/>
          <w:sz w:val="32"/>
          <w:szCs w:val="32"/>
        </w:rPr>
      </w:pPr>
      <w:r>
        <w:rPr>
          <w:rFonts w:hint="eastAsia" w:ascii="黑体" w:hAnsi="黑体" w:eastAsia="黑体"/>
          <w:bCs/>
          <w:sz w:val="32"/>
          <w:szCs w:val="32"/>
        </w:rPr>
        <w:t>附件3</w:t>
      </w:r>
    </w:p>
    <w:p>
      <w:pPr>
        <w:adjustRightInd w:val="0"/>
        <w:snapToGrid w:val="0"/>
        <w:spacing w:line="500" w:lineRule="exact"/>
        <w:jc w:val="left"/>
        <w:rPr>
          <w:rFonts w:hint="eastAsia" w:ascii="黑体" w:hAnsi="黑体" w:eastAsia="黑体"/>
          <w:bCs/>
          <w:sz w:val="32"/>
          <w:szCs w:val="32"/>
        </w:rPr>
      </w:pPr>
    </w:p>
    <w:p>
      <w:pPr>
        <w:adjustRightInd w:val="0"/>
        <w:snapToGrid w:val="0"/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第十三届“中华慈善奖”慈善项目和</w:t>
      </w:r>
    </w:p>
    <w:p>
      <w:pPr>
        <w:adjustRightInd w:val="0"/>
        <w:snapToGrid w:val="0"/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慈善信托申报表</w:t>
      </w:r>
    </w:p>
    <w:p>
      <w:pPr>
        <w:adjustRightInd w:val="0"/>
        <w:snapToGrid w:val="0"/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</w:p>
    <w:p>
      <w:pPr>
        <w:spacing w:line="720" w:lineRule="auto"/>
        <w:rPr>
          <w:rFonts w:hint="eastAsia" w:ascii="黑体" w:hAnsi="黑体" w:eastAsia="黑体"/>
          <w:b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  <w:t>一、基本信息</w:t>
      </w:r>
    </w:p>
    <w:tbl>
      <w:tblPr>
        <w:tblStyle w:val="4"/>
        <w:tblW w:w="949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46"/>
        <w:gridCol w:w="445"/>
        <w:gridCol w:w="801"/>
        <w:gridCol w:w="35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  <w:jc w:val="center"/>
        </w:trPr>
        <w:tc>
          <w:tcPr>
            <w:tcW w:w="9493" w:type="dxa"/>
            <w:gridSpan w:val="4"/>
            <w:noWrap w:val="0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候选慈善项目、慈善信托基本信息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93" w:type="dxa"/>
            <w:gridSpan w:val="4"/>
            <w:noWrap w:val="0"/>
            <w:vAlign w:val="center"/>
          </w:tcPr>
          <w:p>
            <w:pPr>
              <w:spacing w:line="360" w:lineRule="auto"/>
              <w:rPr>
                <w:bCs/>
                <w:color w:val="000000"/>
              </w:rPr>
            </w:pPr>
            <w:r>
              <w:rPr>
                <w:rFonts w:hint="eastAsia"/>
                <w:bCs/>
                <w:color w:val="000000"/>
              </w:rPr>
              <w:t>慈善</w:t>
            </w:r>
            <w:r>
              <w:rPr>
                <w:bCs/>
                <w:color w:val="000000"/>
              </w:rPr>
              <w:t>项目</w:t>
            </w:r>
            <w:r>
              <w:rPr>
                <w:rFonts w:hint="eastAsia"/>
                <w:bCs/>
                <w:color w:val="000000"/>
              </w:rPr>
              <w:t>、慈善信托</w:t>
            </w:r>
            <w:r>
              <w:rPr>
                <w:bCs/>
                <w:color w:val="000000"/>
              </w:rPr>
              <w:t>名称</w:t>
            </w:r>
            <w:r>
              <w:rPr>
                <w:rFonts w:hint="eastAsia"/>
                <w:bCs/>
                <w:color w:val="000000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5191" w:type="dxa"/>
            <w:gridSpan w:val="2"/>
            <w:noWrap w:val="0"/>
            <w:vAlign w:val="center"/>
          </w:tcPr>
          <w:p>
            <w:pPr>
              <w:spacing w:line="360" w:lineRule="auto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申报单位名称</w:t>
            </w:r>
            <w:r>
              <w:rPr>
                <w:rFonts w:hint="eastAsia"/>
                <w:bCs/>
                <w:color w:val="000000"/>
              </w:rPr>
              <w:t>：</w:t>
            </w:r>
          </w:p>
        </w:tc>
        <w:tc>
          <w:tcPr>
            <w:tcW w:w="4302" w:type="dxa"/>
            <w:gridSpan w:val="2"/>
            <w:noWrap w:val="0"/>
            <w:vAlign w:val="center"/>
          </w:tcPr>
          <w:p>
            <w:pPr>
              <w:spacing w:line="360" w:lineRule="auto"/>
              <w:rPr>
                <w:bCs/>
                <w:color w:val="000000"/>
              </w:rPr>
            </w:pPr>
            <w:r>
              <w:rPr>
                <w:rFonts w:hint="eastAsia"/>
                <w:bCs/>
                <w:color w:val="000000"/>
              </w:rPr>
              <w:t>受托人（慈善信托填写）：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93" w:type="dxa"/>
            <w:gridSpan w:val="4"/>
            <w:noWrap w:val="0"/>
            <w:vAlign w:val="center"/>
          </w:tcPr>
          <w:p>
            <w:pPr>
              <w:spacing w:line="360" w:lineRule="auto"/>
              <w:rPr>
                <w:bCs/>
                <w:color w:val="000000"/>
                <w:szCs w:val="21"/>
              </w:rPr>
            </w:pPr>
            <w:r>
              <w:rPr>
                <w:bCs/>
                <w:color w:val="000000"/>
              </w:rPr>
              <w:t>申报单位性</w:t>
            </w:r>
            <w:r>
              <w:rPr>
                <w:bCs/>
                <w:color w:val="000000"/>
                <w:szCs w:val="21"/>
              </w:rPr>
              <w:t>质</w:t>
            </w:r>
            <w:r>
              <w:rPr>
                <w:rFonts w:hint="eastAsia"/>
                <w:bCs/>
                <w:color w:val="000000"/>
                <w:szCs w:val="21"/>
              </w:rPr>
              <w:t>（</w:t>
            </w:r>
            <w:r>
              <w:rPr>
                <w:rFonts w:hint="eastAsia" w:ascii="宋体" w:hAnsi="宋体" w:cs="仿宋_GB2312"/>
                <w:bCs/>
                <w:color w:val="000000"/>
                <w:szCs w:val="21"/>
              </w:rPr>
              <w:t>请在对应的选项中划“√”，单选）</w:t>
            </w:r>
            <w:r>
              <w:rPr>
                <w:rFonts w:hint="eastAsia"/>
                <w:bCs/>
                <w:color w:val="000000"/>
                <w:szCs w:val="21"/>
              </w:rPr>
              <w:t>：</w:t>
            </w:r>
          </w:p>
          <w:p>
            <w:pPr>
              <w:spacing w:line="360" w:lineRule="auto"/>
              <w:ind w:firstLine="105" w:firstLineChars="50"/>
              <w:rPr>
                <w:rFonts w:hint="eastAsia" w:ascii="宋体" w:hAnsi="宋体" w:cs="仿宋_GB2312"/>
                <w:bCs/>
                <w:color w:val="000000"/>
                <w:szCs w:val="21"/>
              </w:rPr>
            </w:pPr>
            <w:r>
              <w:rPr>
                <w:rFonts w:hint="eastAsia" w:ascii="宋体" w:hAnsi="宋体" w:cs="仿宋_GB2312"/>
                <w:bCs/>
                <w:color w:val="000000"/>
                <w:szCs w:val="21"/>
              </w:rPr>
              <w:t>□ 社会组织    □ 企业    □ 事业单位       □ 人民团体</w:t>
            </w:r>
          </w:p>
          <w:p>
            <w:pPr>
              <w:spacing w:line="360" w:lineRule="auto"/>
              <w:ind w:firstLine="105" w:firstLineChars="50"/>
              <w:rPr>
                <w:rFonts w:hint="eastAsia" w:ascii="宋体" w:hAnsi="宋体" w:cs="仿宋_GB2312"/>
                <w:bCs/>
                <w:color w:val="000000"/>
                <w:szCs w:val="21"/>
              </w:rPr>
            </w:pPr>
            <w:r>
              <w:rPr>
                <w:rFonts w:hint="eastAsia" w:ascii="宋体" w:hAnsi="宋体" w:cs="仿宋_GB2312"/>
                <w:bCs/>
                <w:color w:val="000000"/>
                <w:szCs w:val="21"/>
              </w:rPr>
              <w:t xml:space="preserve">□ 其他 </w:t>
            </w:r>
            <w:r>
              <w:rPr>
                <w:rFonts w:hint="eastAsia" w:ascii="宋体" w:hAnsi="宋体" w:cs="仿宋_GB2312"/>
                <w:bCs/>
                <w:color w:val="000000"/>
                <w:szCs w:val="21"/>
                <w:u w:val="single"/>
              </w:rPr>
              <w:t xml:space="preserve">          </w:t>
            </w:r>
            <w:r>
              <w:rPr>
                <w:rFonts w:hint="eastAsia" w:ascii="宋体" w:hAnsi="宋体" w:cs="仿宋_GB2312"/>
                <w:bCs/>
                <w:color w:val="000000"/>
                <w:szCs w:val="21"/>
              </w:rPr>
              <w:t>（请注明）</w:t>
            </w:r>
          </w:p>
          <w:p>
            <w:pPr>
              <w:spacing w:line="360" w:lineRule="auto"/>
              <w:ind w:firstLine="105" w:firstLineChars="50"/>
              <w:rPr>
                <w:rFonts w:hint="eastAsia" w:ascii="宋体" w:hAnsi="宋体" w:cs="仿宋_GB2312"/>
                <w:bCs/>
                <w:color w:val="000000"/>
                <w:szCs w:val="21"/>
              </w:rPr>
            </w:pPr>
            <w:r>
              <w:rPr>
                <w:rFonts w:hint="eastAsia" w:ascii="宋体" w:hAnsi="宋体" w:cs="仿宋_GB2312"/>
                <w:bCs/>
                <w:color w:val="000000"/>
                <w:szCs w:val="21"/>
              </w:rPr>
              <w:t>如是社会组织，等级评估是否为4A级或5A级：是□ 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jc w:val="center"/>
        </w:trPr>
        <w:tc>
          <w:tcPr>
            <w:tcW w:w="9493" w:type="dxa"/>
            <w:gridSpan w:val="4"/>
            <w:noWrap w:val="0"/>
            <w:vAlign w:val="center"/>
          </w:tcPr>
          <w:p>
            <w:pPr>
              <w:spacing w:line="360" w:lineRule="auto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合作单位</w:t>
            </w:r>
            <w:r>
              <w:rPr>
                <w:rFonts w:hint="eastAsia"/>
                <w:bCs/>
                <w:color w:val="000000"/>
              </w:rPr>
              <w:t>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jc w:val="center"/>
        </w:trPr>
        <w:tc>
          <w:tcPr>
            <w:tcW w:w="9493" w:type="dxa"/>
            <w:gridSpan w:val="4"/>
            <w:noWrap w:val="0"/>
            <w:vAlign w:val="center"/>
          </w:tcPr>
          <w:p>
            <w:pPr>
              <w:spacing w:line="360" w:lineRule="auto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实施地域</w:t>
            </w:r>
            <w:r>
              <w:rPr>
                <w:rFonts w:hint="eastAsia"/>
                <w:bCs/>
                <w:color w:val="000000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jc w:val="center"/>
        </w:trPr>
        <w:tc>
          <w:tcPr>
            <w:tcW w:w="5992" w:type="dxa"/>
            <w:gridSpan w:val="3"/>
            <w:noWrap w:val="0"/>
            <w:vAlign w:val="center"/>
          </w:tcPr>
          <w:p>
            <w:pPr>
              <w:spacing w:line="360" w:lineRule="auto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20</w:t>
            </w:r>
            <w:r>
              <w:rPr>
                <w:rFonts w:hint="eastAsia"/>
                <w:bCs/>
                <w:color w:val="000000"/>
              </w:rPr>
              <w:t>22至2024</w:t>
            </w:r>
            <w:r>
              <w:rPr>
                <w:bCs/>
                <w:color w:val="000000"/>
              </w:rPr>
              <w:t>年</w:t>
            </w:r>
            <w:r>
              <w:rPr>
                <w:rFonts w:hint="eastAsia"/>
                <w:bCs/>
                <w:color w:val="000000"/>
              </w:rPr>
              <w:t>慈善项目（信托）</w:t>
            </w:r>
            <w:r>
              <w:rPr>
                <w:bCs/>
                <w:color w:val="000000"/>
              </w:rPr>
              <w:t>支出</w:t>
            </w:r>
            <w:r>
              <w:rPr>
                <w:rFonts w:hint="eastAsia"/>
                <w:bCs/>
                <w:color w:val="000000"/>
              </w:rPr>
              <w:t>（万元）：</w:t>
            </w:r>
          </w:p>
        </w:tc>
        <w:tc>
          <w:tcPr>
            <w:tcW w:w="3501" w:type="dxa"/>
            <w:noWrap w:val="0"/>
            <w:vAlign w:val="center"/>
          </w:tcPr>
          <w:p>
            <w:pPr>
              <w:spacing w:line="360" w:lineRule="auto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历年累计支出</w:t>
            </w:r>
            <w:r>
              <w:rPr>
                <w:rFonts w:hint="eastAsia"/>
                <w:bCs/>
                <w:color w:val="000000"/>
              </w:rPr>
              <w:t>（万元）：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jc w:val="center"/>
        </w:trPr>
        <w:tc>
          <w:tcPr>
            <w:tcW w:w="4746" w:type="dxa"/>
            <w:noWrap w:val="0"/>
            <w:vAlign w:val="center"/>
          </w:tcPr>
          <w:p>
            <w:pPr>
              <w:spacing w:line="360" w:lineRule="auto"/>
              <w:rPr>
                <w:bCs/>
                <w:color w:val="000000"/>
              </w:rPr>
            </w:pPr>
            <w:r>
              <w:rPr>
                <w:rFonts w:hint="eastAsia"/>
                <w:bCs/>
                <w:color w:val="000000"/>
              </w:rPr>
              <w:t>慈善项目（信托）持续</w:t>
            </w:r>
            <w:r>
              <w:rPr>
                <w:bCs/>
                <w:color w:val="000000"/>
              </w:rPr>
              <w:t>时间</w:t>
            </w:r>
            <w:r>
              <w:rPr>
                <w:rFonts w:hint="eastAsia"/>
                <w:bCs/>
                <w:color w:val="000000"/>
              </w:rPr>
              <w:t xml:space="preserve">：_______年  </w:t>
            </w:r>
          </w:p>
        </w:tc>
        <w:tc>
          <w:tcPr>
            <w:tcW w:w="4747" w:type="dxa"/>
            <w:gridSpan w:val="3"/>
            <w:noWrap w:val="0"/>
            <w:vAlign w:val="center"/>
          </w:tcPr>
          <w:p>
            <w:pPr>
              <w:spacing w:line="360" w:lineRule="auto"/>
              <w:rPr>
                <w:bCs/>
                <w:color w:val="000000"/>
              </w:rPr>
            </w:pPr>
            <w:r>
              <w:rPr>
                <w:rFonts w:hint="eastAsia"/>
                <w:bCs/>
                <w:color w:val="000000"/>
              </w:rPr>
              <w:t>慈善项目筹集资金规模（万元）：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jc w:val="center"/>
        </w:trPr>
        <w:tc>
          <w:tcPr>
            <w:tcW w:w="4746" w:type="dxa"/>
            <w:noWrap w:val="0"/>
            <w:vAlign w:val="center"/>
          </w:tcPr>
          <w:p>
            <w:pPr>
              <w:spacing w:line="360" w:lineRule="auto"/>
              <w:rPr>
                <w:bCs/>
                <w:color w:val="000000"/>
              </w:rPr>
            </w:pPr>
            <w:r>
              <w:rPr>
                <w:rFonts w:hint="eastAsia"/>
                <w:bCs/>
                <w:color w:val="000000"/>
              </w:rPr>
              <w:t>慈善信托初始规模（万元）：</w:t>
            </w:r>
          </w:p>
        </w:tc>
        <w:tc>
          <w:tcPr>
            <w:tcW w:w="4747" w:type="dxa"/>
            <w:gridSpan w:val="3"/>
            <w:noWrap w:val="0"/>
            <w:vAlign w:val="center"/>
          </w:tcPr>
          <w:p>
            <w:pPr>
              <w:spacing w:line="360" w:lineRule="auto"/>
              <w:rPr>
                <w:bCs/>
                <w:color w:val="000000"/>
              </w:rPr>
            </w:pPr>
            <w:r>
              <w:rPr>
                <w:rFonts w:hint="eastAsia"/>
                <w:bCs/>
                <w:color w:val="000000"/>
              </w:rPr>
              <w:t>慈善信托最新规模</w:t>
            </w:r>
            <w:bookmarkStart w:id="0" w:name="_GoBack"/>
            <w:bookmarkEnd w:id="0"/>
            <w:r>
              <w:rPr>
                <w:rFonts w:hint="eastAsia"/>
                <w:bCs/>
                <w:color w:val="000000"/>
              </w:rPr>
              <w:t>（万元）：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9493" w:type="dxa"/>
            <w:gridSpan w:val="4"/>
            <w:noWrap w:val="0"/>
            <w:vAlign w:val="center"/>
          </w:tcPr>
          <w:p>
            <w:pPr>
              <w:spacing w:line="360" w:lineRule="auto"/>
              <w:rPr>
                <w:bCs/>
                <w:color w:val="000000"/>
              </w:rPr>
            </w:pPr>
            <w:r>
              <w:rPr>
                <w:rFonts w:hint="eastAsia"/>
                <w:bCs/>
                <w:color w:val="000000"/>
              </w:rPr>
              <w:t>慈善项目（信托）简介（字数不超过500字）：</w:t>
            </w:r>
          </w:p>
          <w:p>
            <w:pPr>
              <w:spacing w:line="360" w:lineRule="auto"/>
              <w:rPr>
                <w:bCs/>
                <w:color w:val="000000"/>
              </w:rPr>
            </w:pPr>
          </w:p>
          <w:p>
            <w:pPr>
              <w:spacing w:line="360" w:lineRule="auto"/>
              <w:rPr>
                <w:bCs/>
                <w:color w:val="000000"/>
              </w:rPr>
            </w:pPr>
          </w:p>
          <w:p>
            <w:pPr>
              <w:spacing w:line="360" w:lineRule="auto"/>
              <w:rPr>
                <w:bCs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9493" w:type="dxa"/>
            <w:gridSpan w:val="4"/>
            <w:noWrap w:val="0"/>
            <w:vAlign w:val="center"/>
          </w:tcPr>
          <w:p>
            <w:pPr>
              <w:spacing w:line="360" w:lineRule="auto"/>
              <w:rPr>
                <w:bCs/>
                <w:color w:val="000000"/>
                <w:szCs w:val="21"/>
              </w:rPr>
            </w:pPr>
            <w:r>
              <w:rPr>
                <w:rFonts w:hint="eastAsia"/>
                <w:bCs/>
                <w:color w:val="000000"/>
                <w:szCs w:val="21"/>
              </w:rPr>
              <w:t>慈善项目（信托）所属</w:t>
            </w:r>
            <w:r>
              <w:rPr>
                <w:bCs/>
                <w:color w:val="000000"/>
                <w:szCs w:val="21"/>
              </w:rPr>
              <w:t>领域</w:t>
            </w:r>
            <w:r>
              <w:rPr>
                <w:rFonts w:hint="eastAsia"/>
                <w:bCs/>
                <w:color w:val="000000"/>
                <w:szCs w:val="21"/>
              </w:rPr>
              <w:t>：（</w:t>
            </w:r>
            <w:r>
              <w:rPr>
                <w:rFonts w:hint="eastAsia" w:ascii="宋体" w:hAnsi="宋体" w:cs="仿宋_GB2312"/>
                <w:bCs/>
                <w:color w:val="000000"/>
                <w:szCs w:val="21"/>
              </w:rPr>
              <w:t>请在对应的选项中划“√”，</w:t>
            </w:r>
            <w:r>
              <w:rPr>
                <w:rFonts w:hint="eastAsia"/>
                <w:bCs/>
                <w:color w:val="000000"/>
                <w:szCs w:val="21"/>
              </w:rPr>
              <w:t>可多选）</w:t>
            </w:r>
          </w:p>
          <w:p>
            <w:pPr>
              <w:tabs>
                <w:tab w:val="left" w:pos="1723"/>
              </w:tabs>
              <w:spacing w:line="360" w:lineRule="auto"/>
              <w:ind w:left="105" w:leftChars="50"/>
              <w:rPr>
                <w:rFonts w:hint="eastAsia" w:ascii="宋体" w:hAnsi="宋体" w:cs="仿宋_GB2312"/>
                <w:bCs/>
                <w:color w:val="000000"/>
                <w:szCs w:val="21"/>
              </w:rPr>
            </w:pPr>
            <w:r>
              <w:rPr>
                <w:rFonts w:hint="eastAsia" w:ascii="宋体" w:hAnsi="宋体" w:cs="仿宋_GB2312"/>
                <w:bCs/>
                <w:color w:val="000000"/>
                <w:szCs w:val="21"/>
              </w:rPr>
              <w:t xml:space="preserve">□ 扶弱济困　□ 扶老    □ 救孤    □ 恤病   □ 助残   □ 优抚    □ 救助自然灾害、事故灾难和公共卫生事件等突发事件   □ 教育    □ 科学    □ 文化    □ 卫生    □ 体育    □防止污染和其他公害    □ 保护和改善生态环境     □ 其他 </w:t>
            </w:r>
            <w:r>
              <w:rPr>
                <w:rFonts w:hint="eastAsia" w:ascii="宋体" w:hAnsi="宋体" w:cs="仿宋_GB2312"/>
                <w:bCs/>
                <w:color w:val="000000"/>
                <w:szCs w:val="21"/>
                <w:u w:val="single"/>
              </w:rPr>
              <w:t xml:space="preserve">          </w:t>
            </w:r>
            <w:r>
              <w:rPr>
                <w:rFonts w:hint="eastAsia" w:ascii="宋体" w:hAnsi="宋体" w:cs="仿宋_GB2312"/>
                <w:bCs/>
                <w:color w:val="000000"/>
                <w:szCs w:val="21"/>
              </w:rPr>
              <w:t>（请注明）</w:t>
            </w:r>
          </w:p>
          <w:p>
            <w:pPr>
              <w:tabs>
                <w:tab w:val="left" w:pos="1723"/>
              </w:tabs>
              <w:spacing w:line="360" w:lineRule="auto"/>
              <w:ind w:left="105" w:leftChars="50"/>
              <w:rPr>
                <w:rFonts w:hint="eastAsia" w:ascii="宋体" w:hAnsi="宋体" w:cs="仿宋_GB2312"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9493" w:type="dxa"/>
            <w:gridSpan w:val="4"/>
            <w:noWrap w:val="0"/>
            <w:vAlign w:val="center"/>
          </w:tcPr>
          <w:p>
            <w:pPr>
              <w:spacing w:line="360" w:lineRule="auto"/>
              <w:ind w:left="210" w:leftChars="50" w:hanging="105" w:hangingChars="50"/>
              <w:rPr>
                <w:bCs/>
                <w:color w:val="000000"/>
              </w:rPr>
            </w:pPr>
            <w:r>
              <w:rPr>
                <w:rFonts w:hint="eastAsia"/>
                <w:bCs/>
                <w:color w:val="000000"/>
              </w:rPr>
              <w:t>慈善项目（信托）</w:t>
            </w:r>
            <w:r>
              <w:rPr>
                <w:bCs/>
                <w:color w:val="000000"/>
              </w:rPr>
              <w:t>受益对象</w:t>
            </w:r>
            <w:r>
              <w:rPr>
                <w:rFonts w:hint="eastAsia"/>
                <w:bCs/>
                <w:color w:val="000000"/>
              </w:rPr>
              <w:t>：（</w:t>
            </w:r>
            <w:r>
              <w:rPr>
                <w:rFonts w:hint="eastAsia" w:ascii="宋体" w:hAnsi="宋体" w:cs="仿宋_GB2312"/>
                <w:bCs/>
                <w:color w:val="000000"/>
                <w:sz w:val="22"/>
              </w:rPr>
              <w:t>请在对应的选项中划“√”，</w:t>
            </w:r>
            <w:r>
              <w:rPr>
                <w:rFonts w:hint="eastAsia"/>
                <w:bCs/>
                <w:color w:val="000000"/>
              </w:rPr>
              <w:t>可多选）</w:t>
            </w:r>
          </w:p>
          <w:p>
            <w:pPr>
              <w:spacing w:line="360" w:lineRule="auto"/>
              <w:ind w:left="215" w:leftChars="50" w:hanging="110" w:hangingChars="50"/>
              <w:rPr>
                <w:bCs/>
                <w:color w:val="000000"/>
              </w:rPr>
            </w:pPr>
            <w:r>
              <w:rPr>
                <w:rFonts w:hint="eastAsia" w:ascii="宋体" w:hAnsi="宋体" w:cs="仿宋_GB2312"/>
                <w:bCs/>
                <w:color w:val="000000"/>
                <w:sz w:val="22"/>
              </w:rPr>
              <w:t xml:space="preserve">□ </w:t>
            </w:r>
            <w:r>
              <w:rPr>
                <w:rFonts w:hint="eastAsia"/>
                <w:bCs/>
                <w:color w:val="000000"/>
              </w:rPr>
              <w:t xml:space="preserve">儿童    </w:t>
            </w:r>
            <w:r>
              <w:rPr>
                <w:rFonts w:hint="eastAsia" w:ascii="宋体" w:hAnsi="宋体" w:cs="仿宋_GB2312"/>
                <w:bCs/>
                <w:color w:val="000000"/>
                <w:sz w:val="22"/>
              </w:rPr>
              <w:t xml:space="preserve">□ </w:t>
            </w:r>
            <w:r>
              <w:rPr>
                <w:rFonts w:hint="eastAsia"/>
                <w:bCs/>
                <w:color w:val="000000"/>
              </w:rPr>
              <w:t xml:space="preserve">妇女    </w:t>
            </w:r>
            <w:r>
              <w:rPr>
                <w:rFonts w:hint="eastAsia" w:ascii="宋体" w:hAnsi="宋体" w:cs="仿宋_GB2312"/>
                <w:bCs/>
                <w:color w:val="000000"/>
                <w:sz w:val="22"/>
              </w:rPr>
              <w:t xml:space="preserve">□ </w:t>
            </w:r>
            <w:r>
              <w:rPr>
                <w:rFonts w:hint="eastAsia"/>
                <w:bCs/>
                <w:color w:val="000000"/>
              </w:rPr>
              <w:t xml:space="preserve">农民    </w:t>
            </w:r>
            <w:r>
              <w:rPr>
                <w:rFonts w:hint="eastAsia" w:ascii="宋体" w:hAnsi="宋体" w:cs="仿宋_GB2312"/>
                <w:bCs/>
                <w:color w:val="000000"/>
                <w:sz w:val="22"/>
              </w:rPr>
              <w:t xml:space="preserve">□ </w:t>
            </w:r>
            <w:r>
              <w:rPr>
                <w:rFonts w:hint="eastAsia"/>
                <w:bCs/>
                <w:color w:val="000000"/>
              </w:rPr>
              <w:t xml:space="preserve">老年人    </w:t>
            </w:r>
            <w:r>
              <w:rPr>
                <w:rFonts w:hint="eastAsia" w:ascii="宋体" w:hAnsi="宋体" w:cs="仿宋_GB2312"/>
                <w:bCs/>
                <w:color w:val="000000"/>
                <w:sz w:val="22"/>
              </w:rPr>
              <w:t>□ 受灾群众</w:t>
            </w:r>
          </w:p>
          <w:p>
            <w:pPr>
              <w:tabs>
                <w:tab w:val="left" w:pos="0"/>
              </w:tabs>
              <w:spacing w:line="360" w:lineRule="auto"/>
              <w:ind w:left="215" w:leftChars="50" w:hanging="110" w:hangingChars="50"/>
              <w:rPr>
                <w:rFonts w:hint="eastAsia"/>
                <w:bCs/>
                <w:color w:val="000000"/>
              </w:rPr>
            </w:pPr>
            <w:r>
              <w:rPr>
                <w:rFonts w:hint="eastAsia" w:ascii="宋体" w:hAnsi="宋体" w:cs="仿宋_GB2312"/>
                <w:bCs/>
                <w:color w:val="000000"/>
                <w:sz w:val="22"/>
              </w:rPr>
              <w:t>□ 残障人士</w:t>
            </w:r>
            <w:r>
              <w:rPr>
                <w:rFonts w:hint="eastAsia"/>
                <w:bCs/>
                <w:color w:val="000000"/>
              </w:rPr>
              <w:t xml:space="preserve">    </w:t>
            </w:r>
            <w:r>
              <w:rPr>
                <w:rFonts w:hint="eastAsia" w:ascii="宋体" w:hAnsi="宋体" w:cs="仿宋_GB2312"/>
                <w:bCs/>
                <w:color w:val="000000"/>
                <w:sz w:val="22"/>
              </w:rPr>
              <w:t xml:space="preserve">□ </w:t>
            </w:r>
            <w:r>
              <w:rPr>
                <w:rFonts w:hint="eastAsia"/>
                <w:bCs/>
                <w:color w:val="000000"/>
              </w:rPr>
              <w:t xml:space="preserve">少数民族    </w:t>
            </w:r>
            <w:r>
              <w:rPr>
                <w:rFonts w:hint="eastAsia" w:ascii="宋体" w:hAnsi="宋体" w:cs="仿宋_GB2312"/>
                <w:bCs/>
                <w:color w:val="000000"/>
                <w:sz w:val="22"/>
              </w:rPr>
              <w:t xml:space="preserve">□ </w:t>
            </w:r>
            <w:r>
              <w:rPr>
                <w:rFonts w:hint="eastAsia"/>
                <w:bCs/>
                <w:color w:val="000000"/>
              </w:rPr>
              <w:t>失业人</w:t>
            </w:r>
            <w:r>
              <w:rPr>
                <w:rFonts w:hint="eastAsia"/>
                <w:bCs/>
                <w:color w:val="000000"/>
                <w:szCs w:val="21"/>
              </w:rPr>
              <w:t xml:space="preserve">口    </w:t>
            </w:r>
            <w:r>
              <w:rPr>
                <w:rFonts w:hint="eastAsia" w:ascii="宋体" w:hAnsi="宋体" w:cs="仿宋_GB2312"/>
                <w:bCs/>
                <w:color w:val="000000"/>
                <w:szCs w:val="21"/>
              </w:rPr>
              <w:t xml:space="preserve">□ 流动人口 </w:t>
            </w:r>
            <w:r>
              <w:rPr>
                <w:rFonts w:hint="eastAsia" w:ascii="宋体" w:hAnsi="宋体" w:cs="仿宋_GB2312"/>
                <w:bCs/>
                <w:color w:val="000000"/>
                <w:sz w:val="22"/>
              </w:rPr>
              <w:t xml:space="preserve">   □ </w:t>
            </w:r>
            <w:r>
              <w:rPr>
                <w:rFonts w:hint="eastAsia"/>
                <w:bCs/>
                <w:color w:val="000000"/>
              </w:rPr>
              <w:t xml:space="preserve">退转军人  </w:t>
            </w:r>
            <w:r>
              <w:rPr>
                <w:rFonts w:hint="eastAsia" w:ascii="宋体" w:hAnsi="宋体" w:cs="仿宋_GB2312"/>
                <w:bCs/>
                <w:color w:val="000000"/>
                <w:sz w:val="22"/>
              </w:rPr>
              <w:t xml:space="preserve">□ </w:t>
            </w:r>
            <w:r>
              <w:rPr>
                <w:rFonts w:hint="eastAsia"/>
                <w:bCs/>
                <w:color w:val="000000"/>
              </w:rPr>
              <w:t>精神病患者</w:t>
            </w:r>
          </w:p>
          <w:p>
            <w:pPr>
              <w:tabs>
                <w:tab w:val="left" w:pos="0"/>
              </w:tabs>
              <w:spacing w:line="360" w:lineRule="auto"/>
              <w:ind w:left="215" w:leftChars="50" w:hanging="110" w:hangingChars="50"/>
              <w:rPr>
                <w:bCs/>
                <w:color w:val="000000"/>
                <w:szCs w:val="21"/>
              </w:rPr>
            </w:pPr>
            <w:r>
              <w:rPr>
                <w:rFonts w:hint="eastAsia" w:ascii="宋体" w:hAnsi="宋体" w:cs="仿宋_GB2312"/>
                <w:bCs/>
                <w:color w:val="000000"/>
                <w:sz w:val="22"/>
              </w:rPr>
              <w:t xml:space="preserve">□ </w:t>
            </w:r>
            <w:r>
              <w:rPr>
                <w:rFonts w:hint="eastAsia"/>
                <w:bCs/>
                <w:color w:val="000000"/>
              </w:rPr>
              <w:t xml:space="preserve">职业病患者    </w:t>
            </w:r>
            <w:r>
              <w:rPr>
                <w:rFonts w:hint="eastAsia" w:ascii="宋体" w:hAnsi="宋体" w:cs="仿宋_GB2312"/>
                <w:bCs/>
                <w:color w:val="000000"/>
                <w:sz w:val="22"/>
              </w:rPr>
              <w:t xml:space="preserve">□ </w:t>
            </w:r>
            <w:r>
              <w:rPr>
                <w:rFonts w:hint="eastAsia"/>
                <w:bCs/>
                <w:color w:val="000000"/>
              </w:rPr>
              <w:t xml:space="preserve">服刑人员及其家属      </w:t>
            </w:r>
            <w:r>
              <w:rPr>
                <w:rFonts w:hint="eastAsia" w:ascii="宋体" w:hAnsi="宋体" w:cs="仿宋_GB2312"/>
                <w:bCs/>
                <w:color w:val="000000"/>
                <w:szCs w:val="21"/>
              </w:rPr>
              <w:t xml:space="preserve">□ 其他 </w:t>
            </w:r>
            <w:r>
              <w:rPr>
                <w:rFonts w:hint="eastAsia" w:ascii="宋体" w:hAnsi="宋体" w:cs="仿宋_GB2312"/>
                <w:bCs/>
                <w:color w:val="000000"/>
                <w:szCs w:val="21"/>
                <w:u w:val="single"/>
              </w:rPr>
              <w:t xml:space="preserve">          </w:t>
            </w:r>
            <w:r>
              <w:rPr>
                <w:rFonts w:hint="eastAsia" w:ascii="宋体" w:hAnsi="宋体" w:cs="仿宋_GB2312"/>
                <w:bCs/>
                <w:color w:val="000000"/>
                <w:szCs w:val="21"/>
              </w:rPr>
              <w:t>（请注明）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" w:hRule="atLeast"/>
          <w:jc w:val="center"/>
        </w:trPr>
        <w:tc>
          <w:tcPr>
            <w:tcW w:w="9493" w:type="dxa"/>
            <w:gridSpan w:val="4"/>
            <w:noWrap w:val="0"/>
            <w:vAlign w:val="center"/>
          </w:tcPr>
          <w:p>
            <w:pPr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联系人信息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191" w:type="dxa"/>
            <w:gridSpan w:val="2"/>
            <w:noWrap w:val="0"/>
            <w:vAlign w:val="center"/>
          </w:tcPr>
          <w:p>
            <w:pPr>
              <w:spacing w:line="360" w:lineRule="auto"/>
              <w:rPr>
                <w:bCs/>
                <w:color w:val="000000"/>
              </w:rPr>
            </w:pPr>
            <w:r>
              <w:rPr>
                <w:rFonts w:hint="eastAsia"/>
                <w:bCs/>
                <w:color w:val="000000"/>
              </w:rPr>
              <w:t>联系人姓名：</w:t>
            </w:r>
          </w:p>
        </w:tc>
        <w:tc>
          <w:tcPr>
            <w:tcW w:w="4302" w:type="dxa"/>
            <w:gridSpan w:val="2"/>
            <w:noWrap w:val="0"/>
            <w:vAlign w:val="center"/>
          </w:tcPr>
          <w:p>
            <w:pPr>
              <w:spacing w:line="360" w:lineRule="auto"/>
              <w:rPr>
                <w:bCs/>
                <w:color w:val="000000"/>
              </w:rPr>
            </w:pPr>
            <w:r>
              <w:rPr>
                <w:rFonts w:hint="eastAsia"/>
                <w:bCs/>
                <w:color w:val="000000"/>
              </w:rPr>
              <w:t>联系人职务：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5191" w:type="dxa"/>
            <w:gridSpan w:val="2"/>
            <w:noWrap w:val="0"/>
            <w:vAlign w:val="center"/>
          </w:tcPr>
          <w:p>
            <w:pPr>
              <w:spacing w:line="360" w:lineRule="auto"/>
              <w:rPr>
                <w:bCs/>
                <w:color w:val="000000"/>
              </w:rPr>
            </w:pPr>
            <w:r>
              <w:rPr>
                <w:rFonts w:hint="eastAsia"/>
                <w:bCs/>
                <w:color w:val="000000"/>
              </w:rPr>
              <w:t>联系人电话：</w:t>
            </w:r>
          </w:p>
        </w:tc>
        <w:tc>
          <w:tcPr>
            <w:tcW w:w="4302" w:type="dxa"/>
            <w:gridSpan w:val="2"/>
            <w:noWrap w:val="0"/>
            <w:vAlign w:val="center"/>
          </w:tcPr>
          <w:p>
            <w:pPr>
              <w:spacing w:line="360" w:lineRule="auto"/>
              <w:rPr>
                <w:bCs/>
                <w:color w:val="000000"/>
              </w:rPr>
            </w:pPr>
            <w:r>
              <w:rPr>
                <w:rFonts w:hint="eastAsia"/>
                <w:bCs/>
                <w:color w:val="000000"/>
              </w:rPr>
              <w:t>联系人手机：</w:t>
            </w:r>
            <w:r>
              <w:rPr>
                <w:bCs/>
                <w:color w:val="000000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  <w:jc w:val="center"/>
        </w:trPr>
        <w:tc>
          <w:tcPr>
            <w:tcW w:w="5191" w:type="dxa"/>
            <w:gridSpan w:val="2"/>
            <w:noWrap w:val="0"/>
            <w:vAlign w:val="center"/>
          </w:tcPr>
          <w:p>
            <w:pPr>
              <w:spacing w:line="360" w:lineRule="auto"/>
              <w:rPr>
                <w:bCs/>
                <w:color w:val="000000"/>
              </w:rPr>
            </w:pPr>
            <w:r>
              <w:rPr>
                <w:rFonts w:hint="eastAsia"/>
                <w:bCs/>
                <w:color w:val="000000"/>
              </w:rPr>
              <w:t>联系人传真：</w:t>
            </w:r>
          </w:p>
        </w:tc>
        <w:tc>
          <w:tcPr>
            <w:tcW w:w="4302" w:type="dxa"/>
            <w:gridSpan w:val="2"/>
            <w:noWrap w:val="0"/>
            <w:vAlign w:val="center"/>
          </w:tcPr>
          <w:p>
            <w:pPr>
              <w:spacing w:line="360" w:lineRule="auto"/>
              <w:rPr>
                <w:bCs/>
                <w:color w:val="000000"/>
              </w:rPr>
            </w:pPr>
            <w:r>
              <w:rPr>
                <w:rFonts w:hint="eastAsia"/>
                <w:bCs/>
                <w:color w:val="000000"/>
              </w:rPr>
              <w:t>联系人邮编：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9493" w:type="dxa"/>
            <w:gridSpan w:val="4"/>
            <w:noWrap w:val="0"/>
            <w:vAlign w:val="center"/>
          </w:tcPr>
          <w:p>
            <w:pPr>
              <w:spacing w:line="360" w:lineRule="auto"/>
              <w:rPr>
                <w:bCs/>
                <w:color w:val="000000"/>
              </w:rPr>
            </w:pPr>
            <w:r>
              <w:rPr>
                <w:rFonts w:hint="eastAsia"/>
                <w:bCs/>
                <w:color w:val="000000"/>
              </w:rPr>
              <w:t>联系人电子邮箱：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9493" w:type="dxa"/>
            <w:gridSpan w:val="4"/>
            <w:noWrap w:val="0"/>
            <w:vAlign w:val="center"/>
          </w:tcPr>
          <w:p>
            <w:pPr>
              <w:spacing w:line="360" w:lineRule="auto"/>
              <w:rPr>
                <w:bCs/>
                <w:color w:val="000000"/>
              </w:rPr>
            </w:pPr>
            <w:r>
              <w:rPr>
                <w:rFonts w:hint="eastAsia"/>
                <w:bCs/>
                <w:color w:val="000000"/>
              </w:rPr>
              <w:t>联系人通信地址：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9493" w:type="dxa"/>
            <w:gridSpan w:val="4"/>
            <w:noWrap w:val="0"/>
            <w:vAlign w:val="top"/>
          </w:tcPr>
          <w:p>
            <w:pPr>
              <w:spacing w:line="360" w:lineRule="auto"/>
              <w:jc w:val="left"/>
              <w:rPr>
                <w:bCs/>
                <w:szCs w:val="21"/>
              </w:rPr>
            </w:pPr>
            <w:r>
              <w:rPr>
                <w:rFonts w:hint="eastAsia"/>
                <w:bCs/>
                <w:szCs w:val="21"/>
              </w:rPr>
              <w:t>相关主体是否同时申</w:t>
            </w:r>
            <w:r>
              <w:rPr>
                <w:rFonts w:hint="eastAsia"/>
                <w:bCs/>
                <w:szCs w:val="21"/>
                <w:lang w:eastAsia="zh-CN"/>
              </w:rPr>
              <w:t>报</w:t>
            </w:r>
            <w:r>
              <w:rPr>
                <w:rFonts w:hint="eastAsia"/>
                <w:bCs/>
                <w:szCs w:val="21"/>
              </w:rPr>
              <w:t>本届慈善奖的其他奖项： 是</w:t>
            </w:r>
            <w:r>
              <w:rPr>
                <w:rFonts w:hint="eastAsia" w:ascii="宋体" w:hAnsi="宋体" w:cs="仿宋_GB2312"/>
                <w:bCs/>
                <w:color w:val="000000"/>
                <w:szCs w:val="21"/>
              </w:rPr>
              <w:t>□</w:t>
            </w:r>
            <w:r>
              <w:rPr>
                <w:rFonts w:hint="eastAsia"/>
                <w:bCs/>
                <w:szCs w:val="21"/>
              </w:rPr>
              <w:t xml:space="preserve"> 奖项名称：慈善楷模</w:t>
            </w:r>
            <w:r>
              <w:rPr>
                <w:rFonts w:hint="eastAsia" w:ascii="宋体" w:hAnsi="宋体" w:cs="仿宋_GB2312"/>
                <w:bCs/>
                <w:color w:val="000000"/>
                <w:szCs w:val="21"/>
              </w:rPr>
              <w:t>□</w:t>
            </w:r>
            <w:r>
              <w:rPr>
                <w:rFonts w:hint="eastAsia"/>
                <w:bCs/>
                <w:szCs w:val="21"/>
              </w:rPr>
              <w:t>、捐赠企业</w:t>
            </w:r>
            <w:r>
              <w:rPr>
                <w:rFonts w:hint="eastAsia" w:ascii="宋体" w:hAnsi="宋体" w:cs="仿宋_GB2312"/>
                <w:bCs/>
                <w:color w:val="000000"/>
                <w:szCs w:val="21"/>
              </w:rPr>
              <w:t>□</w:t>
            </w:r>
            <w:r>
              <w:rPr>
                <w:rFonts w:hint="eastAsia"/>
                <w:bCs/>
                <w:szCs w:val="21"/>
              </w:rPr>
              <w:t>、捐赠个人</w:t>
            </w:r>
            <w:r>
              <w:rPr>
                <w:rFonts w:hint="eastAsia" w:ascii="宋体" w:hAnsi="宋体" w:cs="仿宋_GB2312"/>
                <w:bCs/>
                <w:color w:val="000000"/>
                <w:szCs w:val="21"/>
              </w:rPr>
              <w:t>□</w:t>
            </w:r>
          </w:p>
          <w:p>
            <w:pPr>
              <w:spacing w:line="360" w:lineRule="auto"/>
              <w:jc w:val="left"/>
              <w:rPr>
                <w:bCs/>
                <w:color w:val="000000"/>
              </w:rPr>
            </w:pPr>
            <w:r>
              <w:rPr>
                <w:rFonts w:hint="eastAsia"/>
                <w:bCs/>
                <w:szCs w:val="21"/>
              </w:rPr>
              <w:t>否</w:t>
            </w:r>
            <w:r>
              <w:rPr>
                <w:rFonts w:hint="eastAsia" w:ascii="宋体" w:hAnsi="宋体" w:cs="仿宋_GB2312"/>
                <w:bCs/>
                <w:color w:val="000000"/>
                <w:szCs w:val="21"/>
              </w:rPr>
              <w:t>□</w:t>
            </w:r>
          </w:p>
        </w:tc>
      </w:tr>
    </w:tbl>
    <w:p>
      <w:pPr>
        <w:spacing w:line="720" w:lineRule="auto"/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  <w:t>二、慈善项目（信托）介绍及所获荣誉</w:t>
      </w:r>
    </w:p>
    <w:tbl>
      <w:tblPr>
        <w:tblStyle w:val="4"/>
        <w:tblW w:w="956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63" w:type="dxa"/>
            <w:noWrap w:val="0"/>
            <w:vAlign w:val="top"/>
          </w:tcPr>
          <w:p>
            <w:pPr>
              <w:spacing w:line="360" w:lineRule="auto"/>
              <w:rPr>
                <w:b/>
              </w:rPr>
            </w:pPr>
            <w:r>
              <w:rPr>
                <w:rFonts w:hint="eastAsia"/>
                <w:b/>
              </w:rPr>
              <w:t>慈善项目（信托）介绍</w:t>
            </w:r>
            <w:r>
              <w:rPr>
                <w:rFonts w:hint="eastAsia" w:ascii="宋体" w:hAnsi="宋体"/>
                <w:bCs/>
                <w:szCs w:val="21"/>
              </w:rPr>
              <w:t>（可从目标、活动领域、影响力、贡献度、创新性、示范性、推广性、持续性、透明度、资金规模等多方面介绍，慈善信托还可从慈善信托结构设计、信托当事人等方面介绍，字数不超过2000字</w:t>
            </w:r>
            <w:r>
              <w:rPr>
                <w:rFonts w:hint="eastAsia" w:ascii="宋体" w:hAnsi="宋体"/>
                <w:bCs/>
                <w:szCs w:val="21"/>
                <w:lang w:eastAsia="zh-CN"/>
              </w:rPr>
              <w:t>。</w:t>
            </w:r>
            <w:r>
              <w:rPr>
                <w:rFonts w:hint="eastAsia" w:ascii="宋体" w:hAnsi="宋体"/>
                <w:bCs/>
                <w:szCs w:val="21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63" w:type="dxa"/>
            <w:noWrap w:val="0"/>
            <w:vAlign w:val="top"/>
          </w:tcPr>
          <w:p>
            <w:pPr>
              <w:spacing w:line="360" w:lineRule="auto"/>
              <w:rPr>
                <w:bCs/>
              </w:rPr>
            </w:pPr>
          </w:p>
          <w:p>
            <w:pPr>
              <w:spacing w:line="360" w:lineRule="auto"/>
              <w:rPr>
                <w:bCs/>
              </w:rPr>
            </w:pPr>
          </w:p>
          <w:p>
            <w:pPr>
              <w:spacing w:line="360" w:lineRule="auto"/>
              <w:rPr>
                <w:bCs/>
              </w:rPr>
            </w:pPr>
          </w:p>
          <w:p>
            <w:pPr>
              <w:spacing w:line="360" w:lineRule="auto"/>
              <w:rPr>
                <w:bCs/>
              </w:rPr>
            </w:pPr>
          </w:p>
          <w:p>
            <w:pPr>
              <w:spacing w:line="360" w:lineRule="auto"/>
              <w:rPr>
                <w:bCs/>
              </w:rPr>
            </w:pPr>
          </w:p>
          <w:p>
            <w:pPr>
              <w:spacing w:line="360" w:lineRule="auto"/>
              <w:rPr>
                <w:bCs/>
              </w:rPr>
            </w:pPr>
          </w:p>
          <w:p>
            <w:pPr>
              <w:spacing w:line="360" w:lineRule="auto"/>
              <w:rPr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63" w:type="dxa"/>
            <w:noWrap w:val="0"/>
            <w:vAlign w:val="top"/>
          </w:tcPr>
          <w:p>
            <w:pPr>
              <w:spacing w:line="360" w:lineRule="auto"/>
              <w:rPr>
                <w:b/>
              </w:rPr>
            </w:pPr>
            <w:r>
              <w:rPr>
                <w:rFonts w:hint="eastAsia"/>
                <w:b/>
                <w:szCs w:val="21"/>
              </w:rPr>
              <w:t>所获主要荣誉</w:t>
            </w:r>
            <w:r>
              <w:rPr>
                <w:rFonts w:hint="eastAsia"/>
                <w:bCs/>
                <w:szCs w:val="21"/>
              </w:rPr>
              <w:t>（按照时间由近及远的顺序填写，请列明所获奖项和主办部门</w:t>
            </w:r>
            <w:r>
              <w:rPr>
                <w:rFonts w:hint="eastAsia"/>
                <w:szCs w:val="21"/>
              </w:rPr>
              <w:t>，包括但不限于各级政府颁发的慈善奖项。</w:t>
            </w:r>
            <w:r>
              <w:rPr>
                <w:rFonts w:hint="eastAsia"/>
                <w:bCs/>
                <w:szCs w:val="21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9563" w:type="dxa"/>
            <w:noWrap w:val="0"/>
            <w:vAlign w:val="top"/>
          </w:tcPr>
          <w:p>
            <w:pPr>
              <w:spacing w:line="360" w:lineRule="auto"/>
              <w:rPr>
                <w:b/>
              </w:rPr>
            </w:pPr>
          </w:p>
          <w:p>
            <w:pPr>
              <w:spacing w:line="360" w:lineRule="auto"/>
              <w:rPr>
                <w:b/>
              </w:rPr>
            </w:pPr>
          </w:p>
          <w:p>
            <w:pPr>
              <w:spacing w:line="360" w:lineRule="auto"/>
              <w:rPr>
                <w:b/>
              </w:rPr>
            </w:pPr>
          </w:p>
          <w:p>
            <w:pPr>
              <w:spacing w:line="360" w:lineRule="auto"/>
              <w:rPr>
                <w:b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563" w:type="dxa"/>
            <w:noWrap w:val="0"/>
            <w:vAlign w:val="top"/>
          </w:tcPr>
          <w:p>
            <w:pPr>
              <w:spacing w:line="360" w:lineRule="auto"/>
              <w:rPr>
                <w:b/>
              </w:rPr>
            </w:pPr>
            <w:r>
              <w:rPr>
                <w:rFonts w:hint="eastAsia" w:ascii="宋体" w:hAnsi="宋体" w:cs="宋体"/>
                <w:b/>
                <w:kern w:val="0"/>
                <w:szCs w:val="21"/>
              </w:rPr>
              <w:t>相关新闻报道链接</w:t>
            </w:r>
            <w:r>
              <w:rPr>
                <w:rFonts w:hint="eastAsia"/>
                <w:bCs/>
              </w:rPr>
              <w:t>（</w:t>
            </w:r>
            <w:r>
              <w:rPr>
                <w:rFonts w:hint="eastAsia" w:ascii="宋体" w:hAnsi="宋体" w:cs="宋体"/>
                <w:bCs/>
                <w:kern w:val="0"/>
                <w:szCs w:val="21"/>
              </w:rPr>
              <w:t>报道链接不超过10条，</w:t>
            </w:r>
            <w:r>
              <w:rPr>
                <w:rFonts w:hint="eastAsia"/>
                <w:bCs/>
              </w:rPr>
              <w:t>此表可根据</w:t>
            </w:r>
            <w:r>
              <w:rPr>
                <w:rFonts w:hint="eastAsia"/>
                <w:bCs/>
                <w:lang w:eastAsia="zh-CN"/>
              </w:rPr>
              <w:t>需要</w:t>
            </w:r>
            <w:r>
              <w:rPr>
                <w:rFonts w:hint="eastAsia"/>
                <w:bCs/>
              </w:rPr>
              <w:t>加页或另附文件</w:t>
            </w:r>
            <w:r>
              <w:rPr>
                <w:rFonts w:hint="eastAsia"/>
                <w:bCs/>
                <w:lang w:eastAsia="zh-CN"/>
              </w:rPr>
              <w:t>。</w:t>
            </w:r>
            <w:r>
              <w:rPr>
                <w:rFonts w:hint="eastAsia"/>
                <w:bCs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63" w:type="dxa"/>
            <w:noWrap w:val="0"/>
            <w:vAlign w:val="top"/>
          </w:tcPr>
          <w:p>
            <w:pPr>
              <w:spacing w:line="360" w:lineRule="auto"/>
              <w:rPr>
                <w:bCs/>
              </w:rPr>
            </w:pPr>
          </w:p>
          <w:p>
            <w:pPr>
              <w:spacing w:line="360" w:lineRule="auto"/>
              <w:rPr>
                <w:bCs/>
              </w:rPr>
            </w:pPr>
          </w:p>
        </w:tc>
      </w:tr>
    </w:tbl>
    <w:p>
      <w:pPr>
        <w:spacing w:line="720" w:lineRule="auto"/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  <w:t>三、推荐单位评语</w:t>
      </w:r>
    </w:p>
    <w:tbl>
      <w:tblPr>
        <w:tblStyle w:val="4"/>
        <w:tblW w:w="9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22" w:type="dxa"/>
            <w:noWrap w:val="0"/>
            <w:vAlign w:val="top"/>
          </w:tcPr>
          <w:p>
            <w:pPr>
              <w:spacing w:line="360" w:lineRule="auto"/>
              <w:rPr>
                <w:bCs/>
              </w:rPr>
            </w:pPr>
          </w:p>
          <w:p>
            <w:pPr>
              <w:spacing w:line="360" w:lineRule="auto"/>
              <w:rPr>
                <w:bCs/>
              </w:rPr>
            </w:pPr>
          </w:p>
          <w:p>
            <w:pPr>
              <w:spacing w:line="360" w:lineRule="auto"/>
              <w:rPr>
                <w:bCs/>
              </w:rPr>
            </w:pPr>
          </w:p>
          <w:p>
            <w:pPr>
              <w:spacing w:line="360" w:lineRule="auto"/>
              <w:rPr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22" w:type="dxa"/>
            <w:noWrap w:val="0"/>
            <w:vAlign w:val="top"/>
          </w:tcPr>
          <w:p>
            <w:pPr>
              <w:spacing w:line="360" w:lineRule="auto"/>
              <w:rPr>
                <w:bCs/>
              </w:rPr>
            </w:pPr>
            <w:r>
              <w:rPr>
                <w:rFonts w:hint="eastAsia"/>
                <w:bCs/>
              </w:rPr>
              <w:t>注：字数不超过500字。</w:t>
            </w:r>
          </w:p>
        </w:tc>
      </w:tr>
    </w:tbl>
    <w:p>
      <w:pPr>
        <w:spacing w:line="720" w:lineRule="auto"/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  <w:t>四、证明材料清单</w:t>
      </w:r>
    </w:p>
    <w:tbl>
      <w:tblPr>
        <w:tblStyle w:val="4"/>
        <w:tblW w:w="960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08" w:type="dxa"/>
            <w:noWrap w:val="0"/>
            <w:vAlign w:val="top"/>
          </w:tcPr>
          <w:p>
            <w:pPr>
              <w:spacing w:line="360" w:lineRule="auto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１．必须提供：慈善项目材料，含项目书、项目总结报告、项目评估报告、项目财务报告及捐赠人评价材料等（复印件或扫描件）。慈善信托需提供信托文件、备案文件和年度报告、宣传资料等。</w:t>
            </w:r>
          </w:p>
          <w:p>
            <w:pPr>
              <w:pStyle w:val="6"/>
              <w:spacing w:line="360" w:lineRule="auto"/>
              <w:ind w:firstLine="0" w:firstLineChars="0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2．必须提供：有关</w:t>
            </w:r>
            <w:r>
              <w:rPr>
                <w:rFonts w:hint="eastAsia" w:ascii="宋体" w:hAnsi="宋体"/>
                <w:bCs/>
                <w:szCs w:val="21"/>
                <w:lang w:eastAsia="zh-CN"/>
              </w:rPr>
              <w:t>照片，</w:t>
            </w:r>
            <w:r>
              <w:rPr>
                <w:rFonts w:hint="eastAsia" w:ascii="宋体" w:hAnsi="宋体"/>
                <w:bCs/>
                <w:szCs w:val="21"/>
              </w:rPr>
              <w:t>不少于5张，格式为</w:t>
            </w:r>
            <w:r>
              <w:rPr>
                <w:rFonts w:ascii="宋体" w:hAnsi="宋体"/>
                <w:bCs/>
                <w:szCs w:val="21"/>
              </w:rPr>
              <w:t>J</w:t>
            </w:r>
            <w:r>
              <w:rPr>
                <w:rFonts w:hint="eastAsia" w:ascii="宋体" w:hAnsi="宋体"/>
                <w:bCs/>
                <w:szCs w:val="21"/>
              </w:rPr>
              <w:t>PEG格式，</w:t>
            </w:r>
            <w:r>
              <w:rPr>
                <w:rFonts w:ascii="宋体" w:hAnsi="宋体"/>
                <w:bCs/>
                <w:szCs w:val="21"/>
              </w:rPr>
              <w:t>单张照片大于1M</w:t>
            </w:r>
            <w:r>
              <w:rPr>
                <w:rFonts w:hint="eastAsia" w:ascii="宋体" w:hAnsi="宋体"/>
                <w:bCs/>
                <w:szCs w:val="21"/>
              </w:rPr>
              <w:t>。</w:t>
            </w:r>
          </w:p>
          <w:p>
            <w:pPr>
              <w:pStyle w:val="6"/>
              <w:spacing w:line="360" w:lineRule="auto"/>
              <w:ind w:firstLine="0" w:firstLineChars="0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3．可选提供：所获荣誉证明材料、媒体报道、社会公众评价材料、音像资料等。</w:t>
            </w:r>
          </w:p>
          <w:p>
            <w:pPr>
              <w:pStyle w:val="6"/>
              <w:spacing w:line="360" w:lineRule="auto"/>
              <w:ind w:firstLine="0" w:firstLineChars="0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4．证明材料应邮寄并上传压缩包。上传的压缩包分别按照“候选慈善项目（信托）+名称”+“慈善项目（信托）材料”或“照片视频”或“其他材料”命名打包上传。</w:t>
            </w:r>
          </w:p>
        </w:tc>
      </w:tr>
    </w:tbl>
    <w:p>
      <w:pPr>
        <w:spacing w:line="720" w:lineRule="auto"/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  <w:t>五、在单位内部公示情况</w:t>
      </w:r>
    </w:p>
    <w:tbl>
      <w:tblPr>
        <w:tblStyle w:val="4"/>
        <w:tblW w:w="992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8" w:hRule="atLeast"/>
          <w:jc w:val="center"/>
        </w:trPr>
        <w:tc>
          <w:tcPr>
            <w:tcW w:w="9923" w:type="dxa"/>
            <w:noWrap w:val="0"/>
            <w:vAlign w:val="top"/>
          </w:tcPr>
          <w:p>
            <w:pPr>
              <w:spacing w:line="360" w:lineRule="auto"/>
              <w:ind w:right="840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 xml:space="preserve"> 包括公示时间、公示范围、公示结果等情况（请提供公示的照片或官网链接）。</w:t>
            </w:r>
          </w:p>
        </w:tc>
      </w:tr>
    </w:tbl>
    <w:p>
      <w:pPr>
        <w:spacing w:line="720" w:lineRule="auto"/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  <w:t>六、承诺</w:t>
      </w:r>
    </w:p>
    <w:tbl>
      <w:tblPr>
        <w:tblStyle w:val="4"/>
        <w:tblW w:w="979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57"/>
        <w:gridCol w:w="47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57" w:type="dxa"/>
            <w:noWrap w:val="0"/>
            <w:vAlign w:val="center"/>
          </w:tcPr>
          <w:p>
            <w:pPr>
              <w:spacing w:line="360" w:lineRule="auto"/>
              <w:ind w:firstLine="210" w:firstLineChars="100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 xml:space="preserve">  本慈善项目（信托）自愿参加“中华慈善奖”评选，保证所提供材料真实、准确，依法承担相应责任和后果。</w:t>
            </w:r>
          </w:p>
          <w:p>
            <w:pPr>
              <w:spacing w:line="360" w:lineRule="auto"/>
              <w:ind w:firstLine="420" w:firstLineChars="200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 xml:space="preserve">     </w:t>
            </w:r>
          </w:p>
          <w:p>
            <w:pPr>
              <w:wordWrap w:val="0"/>
              <w:spacing w:line="360" w:lineRule="auto"/>
              <w:ind w:right="840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 xml:space="preserve">           签名或公章：</w:t>
            </w:r>
          </w:p>
          <w:p>
            <w:pPr>
              <w:wordWrap w:val="0"/>
              <w:spacing w:line="360" w:lineRule="auto"/>
              <w:ind w:right="840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 xml:space="preserve">           日期：</w:t>
            </w:r>
          </w:p>
        </w:tc>
        <w:tc>
          <w:tcPr>
            <w:tcW w:w="4735" w:type="dxa"/>
            <w:noWrap w:val="0"/>
            <w:vAlign w:val="center"/>
          </w:tcPr>
          <w:p>
            <w:pPr>
              <w:spacing w:line="360" w:lineRule="auto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 xml:space="preserve">     本单位承诺对所推荐材料的真实性负责。                              </w:t>
            </w:r>
          </w:p>
          <w:p>
            <w:pPr>
              <w:spacing w:line="360" w:lineRule="auto"/>
              <w:ind w:right="840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 xml:space="preserve">         推荐单位（公章）：</w:t>
            </w:r>
          </w:p>
          <w:p>
            <w:pPr>
              <w:spacing w:line="360" w:lineRule="auto"/>
              <w:ind w:right="840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 xml:space="preserve">         日期： </w:t>
            </w:r>
          </w:p>
          <w:p>
            <w:pPr>
              <w:spacing w:line="360" w:lineRule="auto"/>
              <w:ind w:right="840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 xml:space="preserve">         联系人：</w:t>
            </w:r>
          </w:p>
          <w:p>
            <w:pPr>
              <w:spacing w:line="360" w:lineRule="auto"/>
              <w:ind w:right="840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 xml:space="preserve">         联系电话： </w:t>
            </w:r>
          </w:p>
        </w:tc>
      </w:tr>
    </w:tbl>
    <w:p>
      <w:pPr>
        <w:rPr>
          <w:bCs/>
        </w:rPr>
      </w:pPr>
    </w:p>
    <w:p/>
    <w:sectPr>
      <w:footerReference r:id="rId5" w:type="default"/>
      <w:pgSz w:w="11906" w:h="16838"/>
      <w:pgMar w:top="2098" w:right="1474" w:bottom="1984" w:left="1587" w:header="851" w:footer="992" w:gutter="0"/>
      <w:pgNumType w:start="15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宋体" w:hAnsi="宋体" w:cs="宋体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</w:rPr>
                            <w:t>1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宋体" w:hAnsi="宋体" w:cs="宋体"/>
                        <w:sz w:val="28"/>
                        <w:szCs w:val="44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</w:rPr>
                      <w:t>1</w:t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BB6248"/>
    <w:rsid w:val="6DEFE036"/>
    <w:rsid w:val="71BB6248"/>
    <w:rsid w:val="7E7D9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6">
    <w:name w:val="_Style 3"/>
    <w:basedOn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Office_11.8.2.11653_F1E327BC-269C-435d-A152-05C5408002CA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2025-03-07T10:00:00Z</dcterms:created>
  <dc:creator>痴顽</dc:creator>
  <cp:lastModifiedBy>uos</cp:lastModifiedBy>
  <dcterms:modified xsi:type="dcterms:W3CDTF">2025-03-10T19:37:52Z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2052-11.8.2.11653</vt:lpwstr>
  </property>
  <property fmtid="{D5CDD505-2E9C-101B-9397-08002B2CF9AE}" pid="3" name="ICV">
    <vt:lpwstr>EBE25387645A0AD110CFCE6715FC51BF</vt:lpwstr>
  </property>
  <property fmtid="{D5CDD505-2E9C-101B-9397-08002B2CF9AE}" pid="4" name="KSOTemplateDocerSaveRecord">
    <vt:lpwstr>eyJoZGlkIjoiMTBiN2I4ODliOWYzNWZmNjliOTRkZTVmMjA0OTNlNzMiLCJ1c2VySWQiOiIxMjA4MzE1NTIxIn0=</vt:lpwstr>
  </property>
</Properties>
</file>